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829"/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31"/>
        <w:gridCol w:w="1701"/>
        <w:gridCol w:w="4530"/>
        <w:gridCol w:w="1454"/>
        <w:gridCol w:w="1103"/>
        <w:gridCol w:w="2969"/>
      </w:tblGrid>
      <w:tr w:rsidR="006B6683" w:rsidRPr="00D75248" w:rsidTr="006B6683">
        <w:trPr>
          <w:trHeight w:val="1050"/>
        </w:trPr>
        <w:tc>
          <w:tcPr>
            <w:tcW w:w="15488" w:type="dxa"/>
            <w:gridSpan w:val="6"/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6A385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RESULTADO RECURSO DO EDITAL DE PREMIAÇÃO N.º 02/2020</w:t>
            </w: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 xml:space="preserve">- </w:t>
            </w: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CHAMAMENTO PÚBLICO PARA SELEÇÃO E PREMIAÇÃO DE ATIVIDADES ARTÍSTICAS E CULTURAIS</w:t>
            </w:r>
          </w:p>
        </w:tc>
      </w:tr>
      <w:tr w:rsidR="006B6683" w:rsidRPr="00D75248" w:rsidTr="006B6683">
        <w:trPr>
          <w:trHeight w:val="1020"/>
        </w:trPr>
        <w:tc>
          <w:tcPr>
            <w:tcW w:w="3731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701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CPF/CNPJ</w:t>
            </w:r>
          </w:p>
        </w:tc>
        <w:tc>
          <w:tcPr>
            <w:tcW w:w="4530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t-BR"/>
              </w:rPr>
              <w:t>ESPAÇOS ARTÍSTICOS E CULTURAIS, MICROEMPRESAS E PEQUENAS EMPRESAS CULTURAIS, COOPERATIVAS, INSTITUIÇÕES E ORGANIZAÇÕES CULTURAIS COMUNITÁRIAS.</w:t>
            </w:r>
          </w:p>
        </w:tc>
        <w:tc>
          <w:tcPr>
            <w:tcW w:w="1454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RECURSO</w:t>
            </w:r>
          </w:p>
        </w:tc>
        <w:tc>
          <w:tcPr>
            <w:tcW w:w="1103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 w:rsidRPr="00D75248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pt-BR"/>
              </w:rPr>
              <w:t xml:space="preserve">PONTUAÇÃO </w:t>
            </w:r>
          </w:p>
        </w:tc>
        <w:tc>
          <w:tcPr>
            <w:tcW w:w="296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MOTIVAÇÃO</w:t>
            </w:r>
          </w:p>
        </w:tc>
      </w:tr>
      <w:tr w:rsidR="006B6683" w:rsidRPr="00D75248" w:rsidTr="006B6683">
        <w:trPr>
          <w:trHeight w:val="315"/>
        </w:trPr>
        <w:tc>
          <w:tcPr>
            <w:tcW w:w="37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NEWTON AGUSTO SOARES SENRA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21.613.070/0001-95</w:t>
            </w:r>
          </w:p>
        </w:tc>
        <w:tc>
          <w:tcPr>
            <w:tcW w:w="4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BANDA DE MÚSICA ESTRELA DE SÃO JOÃO</w:t>
            </w:r>
          </w:p>
        </w:tc>
        <w:tc>
          <w:tcPr>
            <w:tcW w:w="1454" w:type="dxa"/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DEFERIDO</w:t>
            </w:r>
          </w:p>
        </w:tc>
        <w:tc>
          <w:tcPr>
            <w:tcW w:w="1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D75248" w:rsidRDefault="006B6683" w:rsidP="006B6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t-BR"/>
              </w:rPr>
              <w:t>100 PONTOS</w:t>
            </w:r>
          </w:p>
        </w:tc>
        <w:tc>
          <w:tcPr>
            <w:tcW w:w="2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6683" w:rsidRPr="004F4ECA" w:rsidRDefault="006B6683" w:rsidP="006B6683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lang w:eastAsia="pt-BR"/>
              </w:rPr>
              <w:t>FOI CONSTATADO ERRO MATERIAL NO E-MAIL  PUBLICADO NO EDITAL Nº 02/2020 , CONFORME PUBLICAÇÃO DO DIÁRIO OFICIAL DO MUNICÍPIO NO DIA 10/12/2020 NO ITEM 5.</w:t>
            </w:r>
          </w:p>
        </w:tc>
      </w:tr>
    </w:tbl>
    <w:p w:rsidR="00B6336B" w:rsidRPr="006B6683" w:rsidRDefault="006B6683" w:rsidP="006B6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83">
        <w:rPr>
          <w:rFonts w:ascii="Times New Roman" w:hAnsi="Times New Roman" w:cs="Times New Roman"/>
          <w:b/>
          <w:sz w:val="24"/>
          <w:szCs w:val="24"/>
        </w:rPr>
        <w:t>RETIFICAÇÃO Nº 05 – EDITAL DE PREMIAÇÃO  Nº 02/2020</w:t>
      </w:r>
    </w:p>
    <w:p w:rsidR="006B6683" w:rsidRDefault="006B6683"/>
    <w:sectPr w:rsidR="006B6683" w:rsidSect="006B668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0C" w:rsidRDefault="00E1010C" w:rsidP="006B6683">
      <w:pPr>
        <w:spacing w:after="0" w:line="240" w:lineRule="auto"/>
      </w:pPr>
      <w:r>
        <w:separator/>
      </w:r>
    </w:p>
  </w:endnote>
  <w:endnote w:type="continuationSeparator" w:id="1">
    <w:p w:rsidR="00E1010C" w:rsidRDefault="00E1010C" w:rsidP="006B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0C" w:rsidRDefault="00E1010C" w:rsidP="006B6683">
      <w:pPr>
        <w:spacing w:after="0" w:line="240" w:lineRule="auto"/>
      </w:pPr>
      <w:r>
        <w:separator/>
      </w:r>
    </w:p>
  </w:footnote>
  <w:footnote w:type="continuationSeparator" w:id="1">
    <w:p w:rsidR="00E1010C" w:rsidRDefault="00E1010C" w:rsidP="006B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83" w:rsidRPr="0019552E" w:rsidRDefault="006B6683" w:rsidP="006B6683">
    <w:pPr>
      <w:pStyle w:val="Cabealho"/>
      <w:tabs>
        <w:tab w:val="clear" w:pos="4252"/>
        <w:tab w:val="clear" w:pos="8504"/>
        <w:tab w:val="left" w:pos="1635"/>
      </w:tabs>
      <w:ind w:left="1416"/>
      <w:rPr>
        <w:rFonts w:ascii="Arial" w:hAnsi="Arial" w:cs="Arial"/>
        <w:b/>
        <w:sz w:val="24"/>
        <w:szCs w:val="18"/>
      </w:rPr>
    </w:pPr>
    <w:r w:rsidRPr="0019552E">
      <w:rPr>
        <w:noProof/>
        <w:sz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-306705</wp:posOffset>
          </wp:positionV>
          <wp:extent cx="979805" cy="704850"/>
          <wp:effectExtent l="19050" t="0" r="0" b="0"/>
          <wp:wrapSquare wrapText="bothSides"/>
          <wp:docPr id="1" name="Imagem 7" descr="Resultado de imagem para emblema da prefeitura de SANTA LU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emblema da prefeitura de SANTA LUZ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552E">
      <w:rPr>
        <w:rFonts w:ascii="Arial" w:hAnsi="Arial" w:cs="Arial"/>
        <w:b/>
        <w:sz w:val="24"/>
        <w:szCs w:val="18"/>
      </w:rPr>
      <w:t>PREFEITURA DE SANTA LUZIA</w:t>
    </w:r>
  </w:p>
  <w:p w:rsidR="006B6683" w:rsidRPr="0019552E" w:rsidRDefault="006B6683" w:rsidP="006B6683">
    <w:pPr>
      <w:pStyle w:val="Cabealho"/>
      <w:tabs>
        <w:tab w:val="clear" w:pos="4252"/>
        <w:tab w:val="clear" w:pos="8504"/>
        <w:tab w:val="left" w:pos="1635"/>
      </w:tabs>
      <w:ind w:left="1416"/>
      <w:rPr>
        <w:rFonts w:ascii="Arial" w:hAnsi="Arial" w:cs="Arial"/>
        <w:b/>
        <w:sz w:val="24"/>
        <w:szCs w:val="18"/>
      </w:rPr>
    </w:pPr>
    <w:r w:rsidRPr="0019552E">
      <w:rPr>
        <w:rFonts w:ascii="Arial" w:hAnsi="Arial" w:cs="Arial"/>
        <w:b/>
        <w:sz w:val="24"/>
        <w:szCs w:val="18"/>
      </w:rPr>
      <w:t>SECRETARIA MUNICIPAL DE CULTURA E TURISMO</w:t>
    </w:r>
  </w:p>
  <w:p w:rsidR="006B6683" w:rsidRDefault="006B668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83"/>
    <w:rsid w:val="00033764"/>
    <w:rsid w:val="00037B32"/>
    <w:rsid w:val="000410C3"/>
    <w:rsid w:val="00066767"/>
    <w:rsid w:val="001049EA"/>
    <w:rsid w:val="00171736"/>
    <w:rsid w:val="001A4B92"/>
    <w:rsid w:val="001F020C"/>
    <w:rsid w:val="002018E7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50033C"/>
    <w:rsid w:val="00580125"/>
    <w:rsid w:val="005A40AD"/>
    <w:rsid w:val="00600F50"/>
    <w:rsid w:val="00697B02"/>
    <w:rsid w:val="006B6683"/>
    <w:rsid w:val="006F6C52"/>
    <w:rsid w:val="007106C8"/>
    <w:rsid w:val="007A0EFE"/>
    <w:rsid w:val="007D1E8B"/>
    <w:rsid w:val="007E43E2"/>
    <w:rsid w:val="008B26E9"/>
    <w:rsid w:val="008E2997"/>
    <w:rsid w:val="00971A57"/>
    <w:rsid w:val="009C2984"/>
    <w:rsid w:val="009F142C"/>
    <w:rsid w:val="00A728E0"/>
    <w:rsid w:val="00B26985"/>
    <w:rsid w:val="00B26E9D"/>
    <w:rsid w:val="00B35357"/>
    <w:rsid w:val="00B6336B"/>
    <w:rsid w:val="00B6607D"/>
    <w:rsid w:val="00BC6C12"/>
    <w:rsid w:val="00BD0B1D"/>
    <w:rsid w:val="00C50E31"/>
    <w:rsid w:val="00C658E5"/>
    <w:rsid w:val="00D54B3E"/>
    <w:rsid w:val="00E1010C"/>
    <w:rsid w:val="00E66970"/>
    <w:rsid w:val="00E70EC1"/>
    <w:rsid w:val="00E72F5A"/>
    <w:rsid w:val="00E92BF5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B6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6683"/>
  </w:style>
  <w:style w:type="paragraph" w:styleId="Rodap">
    <w:name w:val="footer"/>
    <w:basedOn w:val="Normal"/>
    <w:link w:val="RodapChar"/>
    <w:uiPriority w:val="99"/>
    <w:semiHidden/>
    <w:unhideWhenUsed/>
    <w:rsid w:val="006B6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6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2020-12-23T14:59:00Z</dcterms:created>
  <dcterms:modified xsi:type="dcterms:W3CDTF">2020-12-23T15:07:00Z</dcterms:modified>
</cp:coreProperties>
</file>