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3392CD" w14:textId="77777777" w:rsidR="006C0F00" w:rsidRPr="006C108E" w:rsidRDefault="006C0F00" w:rsidP="006C0F00">
      <w:pPr>
        <w:jc w:val="center"/>
        <w:rPr>
          <w:rFonts w:ascii="Calibri" w:eastAsia="Calibri" w:hAnsi="Calibri" w:cs="Calibri"/>
          <w:b/>
          <w:sz w:val="24"/>
          <w:szCs w:val="24"/>
        </w:rPr>
      </w:pPr>
      <w:r w:rsidRPr="006C108E">
        <w:rPr>
          <w:rFonts w:ascii="Calibri" w:eastAsia="Calibri" w:hAnsi="Calibri" w:cs="Calibri"/>
          <w:b/>
          <w:sz w:val="24"/>
          <w:szCs w:val="24"/>
        </w:rPr>
        <w:t>CHAMAMENTO PÚBLICO PNAB/SL CULTURA VIVA Nº 02/2026.</w:t>
      </w:r>
    </w:p>
    <w:p w14:paraId="5B938F1F" w14:textId="77777777" w:rsidR="006C0F00" w:rsidRPr="006C108E" w:rsidRDefault="006C0F00" w:rsidP="006C0F00">
      <w:pPr>
        <w:jc w:val="center"/>
        <w:rPr>
          <w:rFonts w:ascii="Calibri" w:eastAsia="Calibri" w:hAnsi="Calibri" w:cs="Calibri"/>
          <w:b/>
          <w:sz w:val="24"/>
          <w:szCs w:val="24"/>
        </w:rPr>
      </w:pPr>
      <w:r w:rsidRPr="006C108E">
        <w:rPr>
          <w:rFonts w:ascii="Calibri" w:eastAsia="Calibri" w:hAnsi="Calibri" w:cs="Calibri"/>
          <w:b/>
          <w:sz w:val="24"/>
          <w:szCs w:val="24"/>
        </w:rPr>
        <w:t>REDE MUNICIPAL DE PONTOS E PONTÕES DE CULTURA DE SANTA LUZIA/MG</w:t>
      </w:r>
    </w:p>
    <w:p w14:paraId="46E6917F" w14:textId="77777777" w:rsidR="006C0F00" w:rsidRPr="006C108E" w:rsidRDefault="006C0F00" w:rsidP="006C0F00">
      <w:pPr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16688AEF" w14:textId="77777777" w:rsidR="006C0F00" w:rsidRPr="006C108E" w:rsidRDefault="006C0F00" w:rsidP="006C0F00">
      <w:pPr>
        <w:jc w:val="center"/>
        <w:rPr>
          <w:rFonts w:ascii="Calibri" w:eastAsia="Calibri" w:hAnsi="Calibri" w:cs="Calibri"/>
          <w:b/>
          <w:sz w:val="24"/>
          <w:szCs w:val="24"/>
        </w:rPr>
      </w:pPr>
      <w:r w:rsidRPr="006C108E">
        <w:rPr>
          <w:rFonts w:ascii="Calibri" w:eastAsia="Calibri" w:hAnsi="Calibri" w:cs="Calibri"/>
          <w:b/>
          <w:sz w:val="24"/>
          <w:szCs w:val="24"/>
        </w:rPr>
        <w:t>CULTURA VIVA DO TAMANHO DO BRASIL!</w:t>
      </w:r>
    </w:p>
    <w:p w14:paraId="5FCD5ACB" w14:textId="53E06B88" w:rsidR="009A5C21" w:rsidRPr="006C0F00" w:rsidRDefault="006C0F00" w:rsidP="006C0F00">
      <w:pPr>
        <w:jc w:val="center"/>
        <w:rPr>
          <w:rFonts w:ascii="Calibri" w:eastAsia="Calibri" w:hAnsi="Calibri" w:cs="Calibri"/>
          <w:b/>
          <w:sz w:val="24"/>
          <w:szCs w:val="24"/>
        </w:rPr>
      </w:pPr>
      <w:r w:rsidRPr="006C108E">
        <w:rPr>
          <w:rFonts w:ascii="Calibri" w:eastAsia="Calibri" w:hAnsi="Calibri" w:cs="Calibri"/>
          <w:b/>
          <w:sz w:val="24"/>
          <w:szCs w:val="24"/>
        </w:rPr>
        <w:t>PREMIAÇÃO DE PONTOS E PONTÕES DE CULTURA</w:t>
      </w:r>
    </w:p>
    <w:p w14:paraId="6421175A" w14:textId="77777777" w:rsidR="009A5C21" w:rsidRDefault="009A5C21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</w:rPr>
      </w:pPr>
    </w:p>
    <w:p w14:paraId="6489D054" w14:textId="77777777" w:rsidR="009A5C21" w:rsidRDefault="00543370">
      <w:pPr>
        <w:tabs>
          <w:tab w:val="center" w:pos="0"/>
        </w:tabs>
        <w:spacing w:before="120" w:after="120" w:line="240" w:lineRule="auto"/>
        <w:jc w:val="center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ANEXO 01 - CATEGORIAS E COTAS</w:t>
      </w:r>
    </w:p>
    <w:p w14:paraId="160A114B" w14:textId="77777777" w:rsidR="009A5C21" w:rsidRDefault="009A5C21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b/>
          <w:highlight w:val="yellow"/>
        </w:rPr>
      </w:pPr>
    </w:p>
    <w:p w14:paraId="1B461781" w14:textId="77777777" w:rsidR="009A5C21" w:rsidRDefault="00543370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1. CATEGORIAS</w:t>
      </w:r>
    </w:p>
    <w:p w14:paraId="6B007E9C" w14:textId="77777777" w:rsidR="009A5C21" w:rsidRDefault="009A5C21">
      <w:pPr>
        <w:tabs>
          <w:tab w:val="center" w:pos="0"/>
        </w:tabs>
        <w:spacing w:line="240" w:lineRule="auto"/>
        <w:jc w:val="both"/>
        <w:rPr>
          <w:rFonts w:ascii="Calibri" w:eastAsia="Calibri" w:hAnsi="Calibri" w:cs="Calibri"/>
          <w:color w:val="FF0000"/>
        </w:rPr>
      </w:pPr>
    </w:p>
    <w:p w14:paraId="0D062335" w14:textId="77777777" w:rsidR="009A5C21" w:rsidRDefault="009A5C21">
      <w:pPr>
        <w:tabs>
          <w:tab w:val="center" w:pos="0"/>
        </w:tabs>
        <w:spacing w:line="240" w:lineRule="auto"/>
        <w:jc w:val="both"/>
        <w:rPr>
          <w:rFonts w:ascii="Calibri" w:eastAsia="Calibri" w:hAnsi="Calibri" w:cs="Calibri"/>
          <w:color w:val="FF0000"/>
        </w:rPr>
      </w:pPr>
    </w:p>
    <w:tbl>
      <w:tblPr>
        <w:tblStyle w:val="a1"/>
        <w:tblW w:w="1396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5"/>
        <w:gridCol w:w="4095"/>
        <w:gridCol w:w="4245"/>
        <w:gridCol w:w="5070"/>
      </w:tblGrid>
      <w:tr w:rsidR="009A5C21" w14:paraId="6E8952B3" w14:textId="77777777">
        <w:trPr>
          <w:cantSplit/>
        </w:trPr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815789" w14:textId="77777777" w:rsidR="009A5C21" w:rsidRDefault="009A5C21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07EDD9" w14:textId="77777777" w:rsidR="009A5C21" w:rsidRPr="008D2519" w:rsidRDefault="0054337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8D2519">
              <w:rPr>
                <w:rFonts w:ascii="Calibri" w:eastAsia="Calibri" w:hAnsi="Calibri" w:cs="Calibri"/>
                <w:b/>
              </w:rPr>
              <w:t>NOME</w:t>
            </w:r>
            <w:proofErr w:type="gramStart"/>
            <w:r w:rsidRPr="008D2519">
              <w:rPr>
                <w:rFonts w:ascii="Calibri" w:eastAsia="Calibri" w:hAnsi="Calibri" w:cs="Calibri"/>
                <w:b/>
              </w:rPr>
              <w:t xml:space="preserve">  </w:t>
            </w:r>
            <w:proofErr w:type="gramEnd"/>
            <w:r w:rsidRPr="008D2519">
              <w:rPr>
                <w:rFonts w:ascii="Calibri" w:eastAsia="Calibri" w:hAnsi="Calibri" w:cs="Calibri"/>
                <w:b/>
              </w:rPr>
              <w:t>E DESCRIÇÃO DA CATEGORIA</w:t>
            </w:r>
          </w:p>
        </w:tc>
        <w:tc>
          <w:tcPr>
            <w:tcW w:w="42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3C77D3" w14:textId="77777777" w:rsidR="009A5C21" w:rsidRPr="008D2519" w:rsidRDefault="0054337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8D2519">
              <w:rPr>
                <w:rFonts w:ascii="Calibri" w:eastAsia="Calibri" w:hAnsi="Calibri" w:cs="Calibri"/>
                <w:b/>
              </w:rPr>
              <w:t>NÚMERO DE VAGAS PARA CATEGORIA</w:t>
            </w:r>
          </w:p>
        </w:tc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CD92E6" w14:textId="77777777" w:rsidR="009A5C21" w:rsidRPr="008D2519" w:rsidRDefault="0054337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8D2519">
              <w:rPr>
                <w:rFonts w:ascii="Calibri" w:eastAsia="Calibri" w:hAnsi="Calibri" w:cs="Calibri"/>
                <w:b/>
              </w:rPr>
              <w:t>VALOR TOTAL DISPONÍVEL POR PROJETO SELECIONADO (R$)</w:t>
            </w:r>
          </w:p>
        </w:tc>
      </w:tr>
      <w:tr w:rsidR="009A5C21" w14:paraId="0D8C0CC5" w14:textId="77777777"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36925E" w14:textId="77777777" w:rsidR="009A5C21" w:rsidRDefault="00543370">
            <w:pPr>
              <w:tabs>
                <w:tab w:val="center" w:pos="0"/>
              </w:tabs>
              <w:spacing w:after="120" w:line="240" w:lineRule="auto"/>
              <w:jc w:val="both"/>
              <w:rPr>
                <w:rFonts w:ascii="Calibri" w:eastAsia="Calibri" w:hAnsi="Calibri" w:cs="Calibri"/>
                <w:color w:val="FF0000"/>
              </w:rPr>
            </w:pPr>
            <w:r w:rsidRPr="008D2519">
              <w:rPr>
                <w:rFonts w:ascii="Calibri" w:eastAsia="Calibri" w:hAnsi="Calibri" w:cs="Calibri"/>
              </w:rPr>
              <w:t>01</w:t>
            </w: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B7A90C" w14:textId="77777777" w:rsidR="006C0F00" w:rsidRPr="008D2519" w:rsidRDefault="006C0F00" w:rsidP="006C0F00">
            <w:pPr>
              <w:pStyle w:val="NormalWeb"/>
              <w:spacing w:before="101"/>
              <w:ind w:left="100" w:right="24"/>
              <w:jc w:val="both"/>
            </w:pPr>
            <w:r w:rsidRPr="008D2519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CATEGORIA CULTURAS TRADICIONAIS E POPULARES: </w:t>
            </w:r>
            <w:r w:rsidRPr="008D2519">
              <w:rPr>
                <w:rFonts w:ascii="Calibri" w:hAnsi="Calibri" w:cs="Calibri"/>
                <w:sz w:val="16"/>
                <w:szCs w:val="16"/>
              </w:rPr>
              <w:t>Podem se inscrever nesta categoria entidades e coletivos com trajetória declarada e comprovadamente e especificamente ligadas às culturas tradicionais e populares.</w:t>
            </w:r>
          </w:p>
          <w:p w14:paraId="3999E502" w14:textId="77777777" w:rsidR="009A5C21" w:rsidRPr="008D2519" w:rsidRDefault="009A5C21">
            <w:pPr>
              <w:tabs>
                <w:tab w:val="center" w:pos="0"/>
              </w:tabs>
              <w:spacing w:after="120" w:line="240" w:lineRule="auto"/>
              <w:jc w:val="both"/>
              <w:rPr>
                <w:rFonts w:ascii="Calibri" w:eastAsia="Calibri" w:hAnsi="Calibri" w:cs="Calibri"/>
                <w:b/>
                <w:shd w:val="clear" w:color="auto" w:fill="F4CCCC"/>
              </w:rPr>
            </w:pPr>
          </w:p>
        </w:tc>
        <w:tc>
          <w:tcPr>
            <w:tcW w:w="42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E3A268" w14:textId="77777777" w:rsidR="006C0F00" w:rsidRPr="008D2519" w:rsidRDefault="006C0F00" w:rsidP="006C0F00"/>
          <w:p w14:paraId="5FF354CB" w14:textId="3FDC2154" w:rsidR="009A5C21" w:rsidRPr="008D2519" w:rsidRDefault="006C0F00" w:rsidP="006C0F0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hd w:val="clear" w:color="auto" w:fill="F4CCCC"/>
              </w:rPr>
            </w:pPr>
            <w:proofErr w:type="gramStart"/>
            <w:r w:rsidRPr="008D2519">
              <w:rPr>
                <w:rFonts w:ascii="Calibri" w:hAnsi="Calibri" w:cs="Calibri"/>
                <w:sz w:val="16"/>
                <w:szCs w:val="16"/>
              </w:rPr>
              <w:t>5</w:t>
            </w:r>
            <w:proofErr w:type="gramEnd"/>
          </w:p>
        </w:tc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722EA5" w14:textId="77777777" w:rsidR="006C0F00" w:rsidRPr="008D2519" w:rsidRDefault="006C0F00" w:rsidP="006C0F00">
            <w:pPr>
              <w:pStyle w:val="NormalWeb"/>
              <w:spacing w:before="0" w:beforeAutospacing="0" w:after="0" w:afterAutospacing="0"/>
              <w:ind w:left="20" w:right="3"/>
              <w:jc w:val="center"/>
            </w:pPr>
            <w:r w:rsidRPr="008D2519">
              <w:rPr>
                <w:rFonts w:ascii="Calibri" w:hAnsi="Calibri" w:cs="Calibri"/>
                <w:sz w:val="16"/>
                <w:szCs w:val="16"/>
              </w:rPr>
              <w:t>R$ 12.987,80</w:t>
            </w:r>
          </w:p>
          <w:p w14:paraId="1508CC23" w14:textId="77777777" w:rsidR="009A5C21" w:rsidRPr="008D2519" w:rsidRDefault="009A5C21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highlight w:val="yellow"/>
              </w:rPr>
            </w:pPr>
          </w:p>
        </w:tc>
      </w:tr>
      <w:tr w:rsidR="009A5C21" w14:paraId="79281D24" w14:textId="77777777"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2A1EE" w14:textId="77777777" w:rsidR="009A5C21" w:rsidRDefault="00543370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</w:rPr>
            </w:pPr>
            <w:bookmarkStart w:id="0" w:name="_GoBack"/>
            <w:r w:rsidRPr="008D2519">
              <w:rPr>
                <w:rFonts w:ascii="Calibri" w:eastAsia="Calibri" w:hAnsi="Calibri" w:cs="Calibri"/>
              </w:rPr>
              <w:t>02</w:t>
            </w:r>
            <w:bookmarkEnd w:id="0"/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ED572D" w14:textId="77777777" w:rsidR="006C0F00" w:rsidRPr="008D2519" w:rsidRDefault="006C0F00" w:rsidP="006C0F00">
            <w:pPr>
              <w:pStyle w:val="NormalWeb"/>
              <w:spacing w:before="101"/>
              <w:ind w:left="100" w:right="24"/>
            </w:pPr>
            <w:r w:rsidRPr="008D2519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CATEGORIA DEMAIS ÁREAS CULTURAIS: </w:t>
            </w:r>
            <w:r w:rsidRPr="008D2519">
              <w:rPr>
                <w:rFonts w:ascii="Calibri" w:hAnsi="Calibri" w:cs="Calibri"/>
                <w:sz w:val="16"/>
                <w:szCs w:val="16"/>
              </w:rPr>
              <w:t xml:space="preserve">Podem se </w:t>
            </w:r>
            <w:proofErr w:type="gramStart"/>
            <w:r w:rsidRPr="008D2519">
              <w:rPr>
                <w:rFonts w:ascii="Calibri" w:hAnsi="Calibri" w:cs="Calibri"/>
                <w:sz w:val="16"/>
                <w:szCs w:val="16"/>
              </w:rPr>
              <w:t>inscrever</w:t>
            </w:r>
            <w:proofErr w:type="gramEnd"/>
            <w:r w:rsidRPr="008D2519">
              <w:rPr>
                <w:rFonts w:ascii="Calibri" w:hAnsi="Calibri" w:cs="Calibri"/>
                <w:sz w:val="16"/>
                <w:szCs w:val="16"/>
              </w:rPr>
              <w:t xml:space="preserve"> nesta categoria entidades e coletivos com trajetória declarada e comprovadamente ligada às demais áreas culturais, exceto as culturas tradicionais e </w:t>
            </w:r>
            <w:r w:rsidRPr="008D2519">
              <w:rPr>
                <w:rFonts w:ascii="Calibri" w:hAnsi="Calibri" w:cs="Calibri"/>
                <w:sz w:val="16"/>
                <w:szCs w:val="16"/>
              </w:rPr>
              <w:lastRenderedPageBreak/>
              <w:t>populares.</w:t>
            </w:r>
          </w:p>
          <w:p w14:paraId="3B9B026D" w14:textId="77777777" w:rsidR="009A5C21" w:rsidRPr="008D2519" w:rsidRDefault="009A5C21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highlight w:val="yellow"/>
              </w:rPr>
            </w:pPr>
          </w:p>
        </w:tc>
        <w:tc>
          <w:tcPr>
            <w:tcW w:w="42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650575" w14:textId="77777777" w:rsidR="006C0F00" w:rsidRPr="008D2519" w:rsidRDefault="006C0F00" w:rsidP="006C0F00">
            <w:pPr>
              <w:pStyle w:val="NormalWeb"/>
              <w:spacing w:before="0" w:beforeAutospacing="0" w:after="0" w:afterAutospacing="0"/>
              <w:ind w:left="19"/>
              <w:jc w:val="center"/>
            </w:pPr>
            <w:proofErr w:type="gramStart"/>
            <w:r w:rsidRPr="008D2519">
              <w:rPr>
                <w:rFonts w:ascii="Calibri" w:hAnsi="Calibri" w:cs="Calibri"/>
                <w:sz w:val="16"/>
                <w:szCs w:val="16"/>
              </w:rPr>
              <w:lastRenderedPageBreak/>
              <w:t>5</w:t>
            </w:r>
            <w:proofErr w:type="gramEnd"/>
          </w:p>
          <w:p w14:paraId="44B8D6B4" w14:textId="765327B5" w:rsidR="009A5C21" w:rsidRPr="008D2519" w:rsidRDefault="009A5C21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highlight w:val="yellow"/>
              </w:rPr>
            </w:pPr>
          </w:p>
        </w:tc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E74CB6" w14:textId="77777777" w:rsidR="006C0F00" w:rsidRPr="008D2519" w:rsidRDefault="006C0F00" w:rsidP="006C0F00">
            <w:pPr>
              <w:pStyle w:val="NormalWeb"/>
              <w:spacing w:before="0" w:beforeAutospacing="0" w:after="0" w:afterAutospacing="0"/>
              <w:ind w:left="20" w:right="3"/>
              <w:jc w:val="center"/>
            </w:pPr>
            <w:r w:rsidRPr="008D2519">
              <w:rPr>
                <w:rFonts w:ascii="Calibri" w:hAnsi="Calibri" w:cs="Calibri"/>
                <w:sz w:val="16"/>
                <w:szCs w:val="16"/>
              </w:rPr>
              <w:t>R$ 12.987,80</w:t>
            </w:r>
          </w:p>
          <w:p w14:paraId="02119FB2" w14:textId="77777777" w:rsidR="009A5C21" w:rsidRPr="008D2519" w:rsidRDefault="009A5C21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highlight w:val="yellow"/>
              </w:rPr>
            </w:pPr>
          </w:p>
        </w:tc>
      </w:tr>
    </w:tbl>
    <w:p w14:paraId="1206C80F" w14:textId="77777777" w:rsidR="009A5C21" w:rsidRDefault="009A5C21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b/>
          <w:color w:val="FF0000"/>
          <w:u w:val="single"/>
        </w:rPr>
      </w:pPr>
    </w:p>
    <w:p w14:paraId="2935A0B2" w14:textId="77777777" w:rsidR="009A5C21" w:rsidRDefault="00543370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2. COTAS</w:t>
      </w:r>
    </w:p>
    <w:p w14:paraId="09629DD1" w14:textId="77777777" w:rsidR="009A5C21" w:rsidRDefault="009A5C21">
      <w:pPr>
        <w:tabs>
          <w:tab w:val="center" w:pos="0"/>
        </w:tabs>
        <w:spacing w:line="240" w:lineRule="auto"/>
        <w:jc w:val="both"/>
        <w:rPr>
          <w:rFonts w:ascii="Calibri" w:eastAsia="Calibri" w:hAnsi="Calibri" w:cs="Calibri"/>
          <w:color w:val="FF0000"/>
        </w:rPr>
      </w:pPr>
    </w:p>
    <w:tbl>
      <w:tblPr>
        <w:tblStyle w:val="a2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77"/>
        <w:gridCol w:w="6977"/>
      </w:tblGrid>
      <w:tr w:rsidR="009A5C21" w14:paraId="60EDEC99" w14:textId="77777777">
        <w:tc>
          <w:tcPr>
            <w:tcW w:w="6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4D038A" w14:textId="41F821F9" w:rsidR="009A5C21" w:rsidRDefault="008D2519" w:rsidP="008D2519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>
              <w:t>Cotas</w:t>
            </w:r>
          </w:p>
        </w:tc>
        <w:tc>
          <w:tcPr>
            <w:tcW w:w="6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8D89D7" w14:textId="77777777" w:rsidR="009A5C21" w:rsidRDefault="0054337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NÚMERO DE VAGAS MÍNIMAS</w:t>
            </w:r>
          </w:p>
        </w:tc>
      </w:tr>
      <w:tr w:rsidR="009A5C21" w14:paraId="455C08ED" w14:textId="77777777">
        <w:tc>
          <w:tcPr>
            <w:tcW w:w="6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9A8E36" w14:textId="77777777" w:rsidR="009A5C21" w:rsidRDefault="0054337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proofErr w:type="gramStart"/>
            <w:r>
              <w:rPr>
                <w:rFonts w:ascii="Calibri" w:eastAsia="Calibri" w:hAnsi="Calibri" w:cs="Calibri"/>
                <w:b/>
              </w:rPr>
              <w:t>pessoas</w:t>
            </w:r>
            <w:proofErr w:type="gramEnd"/>
            <w:r>
              <w:rPr>
                <w:rFonts w:ascii="Calibri" w:eastAsia="Calibri" w:hAnsi="Calibri" w:cs="Calibri"/>
                <w:b/>
              </w:rPr>
              <w:t xml:space="preserve"> negras </w:t>
            </w:r>
            <w:r>
              <w:rPr>
                <w:rFonts w:ascii="Calibri" w:eastAsia="Calibri" w:hAnsi="Calibri" w:cs="Calibri"/>
                <w:b/>
              </w:rPr>
              <w:t>(pretas ou pardas)</w:t>
            </w:r>
          </w:p>
        </w:tc>
        <w:tc>
          <w:tcPr>
            <w:tcW w:w="6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F24BF5" w14:textId="77777777" w:rsidR="008D2519" w:rsidRDefault="008D2519" w:rsidP="008D2519">
            <w:pPr>
              <w:pStyle w:val="NormalWeb"/>
              <w:spacing w:before="101"/>
              <w:ind w:left="19" w:right="5"/>
            </w:pPr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  <w:proofErr w:type="gram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(uma) por categoria</w:t>
            </w:r>
          </w:p>
          <w:p w14:paraId="1E4E8549" w14:textId="2EF3867E" w:rsidR="009A5C21" w:rsidRDefault="009A5C21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</w:rPr>
            </w:pPr>
          </w:p>
        </w:tc>
      </w:tr>
      <w:tr w:rsidR="009A5C21" w14:paraId="57D89297" w14:textId="77777777">
        <w:tc>
          <w:tcPr>
            <w:tcW w:w="6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CF49E8" w14:textId="77777777" w:rsidR="009A5C21" w:rsidRDefault="0054337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proofErr w:type="gramStart"/>
            <w:r>
              <w:rPr>
                <w:rFonts w:ascii="Calibri" w:eastAsia="Calibri" w:hAnsi="Calibri" w:cs="Calibri"/>
                <w:b/>
              </w:rPr>
              <w:t>pessoas</w:t>
            </w:r>
            <w:proofErr w:type="gramEnd"/>
            <w:r>
              <w:rPr>
                <w:rFonts w:ascii="Calibri" w:eastAsia="Calibri" w:hAnsi="Calibri" w:cs="Calibri"/>
                <w:b/>
              </w:rPr>
              <w:t xml:space="preserve"> indígenas</w:t>
            </w:r>
          </w:p>
        </w:tc>
        <w:tc>
          <w:tcPr>
            <w:tcW w:w="6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8B2DFB" w14:textId="77777777" w:rsidR="008D2519" w:rsidRDefault="008D2519" w:rsidP="008D2519">
            <w:pPr>
              <w:pStyle w:val="NormalWeb"/>
              <w:spacing w:before="101"/>
              <w:ind w:left="19" w:right="5"/>
            </w:pPr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  <w:proofErr w:type="gram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(uma) por categoria</w:t>
            </w:r>
          </w:p>
          <w:p w14:paraId="09533302" w14:textId="4F7B6172" w:rsidR="009A5C21" w:rsidRDefault="009A5C21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</w:rPr>
            </w:pPr>
          </w:p>
        </w:tc>
      </w:tr>
      <w:tr w:rsidR="009A5C21" w14:paraId="0C341E71" w14:textId="77777777">
        <w:tc>
          <w:tcPr>
            <w:tcW w:w="6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7C93E8" w14:textId="77777777" w:rsidR="009A5C21" w:rsidRDefault="0054337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proofErr w:type="gramStart"/>
            <w:r>
              <w:rPr>
                <w:rFonts w:ascii="Calibri" w:eastAsia="Calibri" w:hAnsi="Calibri" w:cs="Calibri"/>
                <w:b/>
              </w:rPr>
              <w:t>pessoas</w:t>
            </w:r>
            <w:proofErr w:type="gramEnd"/>
            <w:r>
              <w:rPr>
                <w:rFonts w:ascii="Calibri" w:eastAsia="Calibri" w:hAnsi="Calibri" w:cs="Calibri"/>
                <w:b/>
              </w:rPr>
              <w:t xml:space="preserve"> com deficiência</w:t>
            </w:r>
          </w:p>
        </w:tc>
        <w:tc>
          <w:tcPr>
            <w:tcW w:w="6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50E4CC" w14:textId="77777777" w:rsidR="008D2519" w:rsidRDefault="008D2519" w:rsidP="008D2519">
            <w:pPr>
              <w:pStyle w:val="NormalWeb"/>
              <w:spacing w:before="101"/>
              <w:ind w:left="19" w:right="5"/>
            </w:pPr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  <w:proofErr w:type="gram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(uma) por categoria</w:t>
            </w:r>
          </w:p>
          <w:p w14:paraId="0842F816" w14:textId="4B562BCE" w:rsidR="009A5C21" w:rsidRDefault="009A5C21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</w:rPr>
            </w:pPr>
          </w:p>
        </w:tc>
      </w:tr>
      <w:tr w:rsidR="009A5C21" w14:paraId="702893CC" w14:textId="77777777">
        <w:tc>
          <w:tcPr>
            <w:tcW w:w="6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807C3D" w14:textId="129666D4" w:rsidR="009A5C21" w:rsidRDefault="008D2519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Ampla Concorrência </w:t>
            </w:r>
          </w:p>
        </w:tc>
        <w:tc>
          <w:tcPr>
            <w:tcW w:w="6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EFBD4A" w14:textId="77777777" w:rsidR="008D2519" w:rsidRDefault="008D2519" w:rsidP="008D2519">
            <w:pPr>
              <w:pStyle w:val="NormalWeb"/>
              <w:spacing w:before="101"/>
              <w:ind w:left="19" w:right="5"/>
            </w:pPr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  <w:proofErr w:type="gram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(duas) por categoria</w:t>
            </w:r>
          </w:p>
          <w:p w14:paraId="4A2B09ED" w14:textId="77777777" w:rsidR="009A5C21" w:rsidRDefault="009A5C21">
            <w:pPr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120" w:after="120"/>
              <w:rPr>
                <w:rFonts w:ascii="Calibri" w:eastAsia="Calibri" w:hAnsi="Calibri" w:cs="Calibri"/>
                <w:color w:val="FF0000"/>
              </w:rPr>
            </w:pPr>
          </w:p>
        </w:tc>
      </w:tr>
    </w:tbl>
    <w:p w14:paraId="37F36396" w14:textId="77777777" w:rsidR="009A5C21" w:rsidRDefault="009A5C21" w:rsidP="008D2519">
      <w:pPr>
        <w:tabs>
          <w:tab w:val="center" w:pos="0"/>
        </w:tabs>
        <w:spacing w:line="240" w:lineRule="auto"/>
        <w:jc w:val="both"/>
        <w:rPr>
          <w:rFonts w:ascii="Calibri" w:eastAsia="Calibri" w:hAnsi="Calibri" w:cs="Calibri"/>
          <w:color w:val="FF0000"/>
          <w:sz w:val="24"/>
          <w:szCs w:val="24"/>
        </w:rPr>
      </w:pPr>
    </w:p>
    <w:sectPr w:rsidR="009A5C21">
      <w:headerReference w:type="default" r:id="rId12"/>
      <w:footerReference w:type="default" r:id="rId13"/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9534F9" w14:textId="77777777" w:rsidR="00543370" w:rsidRDefault="00543370">
      <w:pPr>
        <w:spacing w:line="240" w:lineRule="auto"/>
      </w:pPr>
      <w:r>
        <w:separator/>
      </w:r>
    </w:p>
  </w:endnote>
  <w:endnote w:type="continuationSeparator" w:id="0">
    <w:p w14:paraId="16CDBF37" w14:textId="77777777" w:rsidR="00543370" w:rsidRDefault="005433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60AC33AC-2213-473C-8AC8-F9A8D9D6E3C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46902F2-D611-4DB0-AA72-06F2025F2010}"/>
    <w:embedBold r:id="rId3" w:fontKey="{37C606FC-6A63-407B-B1AE-7FCFC6A4B817}"/>
    <w:embedItalic r:id="rId4" w:fontKey="{A9C8E511-7C4D-4295-831D-6468F259DF8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464CCEF-17D3-4C40-89F4-CDBF10D8BB3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ED1CCC" w14:textId="6956A64C" w:rsidR="009A5C21" w:rsidRDefault="009A5C21">
    <w:pPr>
      <w:tabs>
        <w:tab w:val="center" w:pos="0"/>
      </w:tabs>
      <w:spacing w:line="240" w:lineRule="auto"/>
      <w:ind w:left="1440"/>
      <w:jc w:val="both"/>
      <w:rPr>
        <w:rFonts w:ascii="Calibri" w:eastAsia="Calibri" w:hAnsi="Calibri" w:cs="Calibri"/>
        <w:i/>
        <w:color w:val="FF0000"/>
        <w:sz w:val="20"/>
        <w:szCs w:val="20"/>
      </w:rPr>
    </w:pPr>
  </w:p>
  <w:p w14:paraId="4776BBB0" w14:textId="60F9C710" w:rsidR="009A5C21" w:rsidRDefault="00543370">
    <w:r>
      <w:t xml:space="preserve">                                                                                                                                                             </w:t>
    </w:r>
  </w:p>
  <w:p w14:paraId="310B3943" w14:textId="20500F64" w:rsidR="009A5C21" w:rsidRDefault="006C1DFC">
    <w:pPr>
      <w:ind w:left="-850"/>
    </w:pPr>
    <w:r>
      <w:t xml:space="preserve">                  </w:t>
    </w:r>
    <w:r>
      <w:rPr>
        <w:noProof/>
      </w:rPr>
      <w:drawing>
        <wp:inline distT="0" distB="0" distL="0" distR="0" wp14:anchorId="728859BE" wp14:editId="619006E0">
          <wp:extent cx="956945" cy="599885"/>
          <wp:effectExtent l="0" t="0" r="0" b="0"/>
          <wp:docPr id="182965836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0143" cy="6018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</w:t>
    </w:r>
    <w:r>
      <w:rPr>
        <w:noProof/>
      </w:rPr>
      <w:drawing>
        <wp:inline distT="0" distB="0" distL="0" distR="0" wp14:anchorId="0EE05708" wp14:editId="691E6765">
          <wp:extent cx="1276350" cy="514350"/>
          <wp:effectExtent l="0" t="0" r="0" b="0"/>
          <wp:docPr id="1996279850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</w:t>
    </w:r>
    <w:r>
      <w:rPr>
        <w:noProof/>
      </w:rPr>
      <w:drawing>
        <wp:inline distT="0" distB="0" distL="0" distR="0" wp14:anchorId="6D9AB1D2" wp14:editId="17D5A2ED">
          <wp:extent cx="4340225" cy="704850"/>
          <wp:effectExtent l="0" t="0" r="3175" b="0"/>
          <wp:docPr id="26762647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94" cy="7105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9DC851" w14:textId="77777777" w:rsidR="00543370" w:rsidRDefault="00543370">
      <w:pPr>
        <w:spacing w:line="240" w:lineRule="auto"/>
      </w:pPr>
      <w:r>
        <w:separator/>
      </w:r>
    </w:p>
  </w:footnote>
  <w:footnote w:type="continuationSeparator" w:id="0">
    <w:p w14:paraId="2D299712" w14:textId="77777777" w:rsidR="00543370" w:rsidRDefault="005433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06D272" w14:textId="281B6CF8" w:rsidR="009A5C21" w:rsidRDefault="006C1DFC">
    <w:pPr>
      <w:ind w:left="-992"/>
      <w:jc w:val="both"/>
    </w:pPr>
    <w:r>
      <w:rPr>
        <w:noProof/>
      </w:rPr>
      <w:drawing>
        <wp:inline distT="0" distB="0" distL="0" distR="0" wp14:anchorId="6352A6E1" wp14:editId="03938F67">
          <wp:extent cx="1419808" cy="790575"/>
          <wp:effectExtent l="0" t="0" r="9525" b="0"/>
          <wp:docPr id="56325748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56" cy="7918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120361"/>
    <w:multiLevelType w:val="multilevel"/>
    <w:tmpl w:val="B5B43D1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>
    <w:nsid w:val="40617842"/>
    <w:multiLevelType w:val="multilevel"/>
    <w:tmpl w:val="7BF83B1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C21"/>
    <w:rsid w:val="00201101"/>
    <w:rsid w:val="002B2195"/>
    <w:rsid w:val="00543370"/>
    <w:rsid w:val="006C0F00"/>
    <w:rsid w:val="006C1DFC"/>
    <w:rsid w:val="008D2519"/>
    <w:rsid w:val="009A5C21"/>
    <w:rsid w:val="00CD0777"/>
    <w:rsid w:val="00F4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430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6C1DF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C1DFC"/>
  </w:style>
  <w:style w:type="paragraph" w:styleId="Rodap">
    <w:name w:val="footer"/>
    <w:basedOn w:val="Normal"/>
    <w:link w:val="RodapChar"/>
    <w:uiPriority w:val="99"/>
    <w:unhideWhenUsed/>
    <w:rsid w:val="006C1DF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C1DFC"/>
  </w:style>
  <w:style w:type="paragraph" w:styleId="Textodebalo">
    <w:name w:val="Balloon Text"/>
    <w:basedOn w:val="Normal"/>
    <w:link w:val="TextodebaloChar"/>
    <w:uiPriority w:val="99"/>
    <w:semiHidden/>
    <w:unhideWhenUsed/>
    <w:rsid w:val="006C0F0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0F0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C0F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6C1DF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C1DFC"/>
  </w:style>
  <w:style w:type="paragraph" w:styleId="Rodap">
    <w:name w:val="footer"/>
    <w:basedOn w:val="Normal"/>
    <w:link w:val="RodapChar"/>
    <w:uiPriority w:val="99"/>
    <w:unhideWhenUsed/>
    <w:rsid w:val="006C1DF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C1DFC"/>
  </w:style>
  <w:style w:type="paragraph" w:styleId="Textodebalo">
    <w:name w:val="Balloon Text"/>
    <w:basedOn w:val="Normal"/>
    <w:link w:val="TextodebaloChar"/>
    <w:uiPriority w:val="99"/>
    <w:semiHidden/>
    <w:unhideWhenUsed/>
    <w:rsid w:val="006C0F0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0F0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C0F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349694">
          <w:marLeft w:val="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54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89312">
          <w:marLeft w:val="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96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2106">
          <w:marLeft w:val="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38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93838">
          <w:marLeft w:val="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5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741919">
          <w:marLeft w:val="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6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255385">
          <w:marLeft w:val="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50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886779">
          <w:marLeft w:val="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55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930411">
          <w:marLeft w:val="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9C9E946B2E774590C67C0AC63205E3" ma:contentTypeVersion="10" ma:contentTypeDescription="Crie um novo documento." ma:contentTypeScope="" ma:versionID="e7db37bcb3deee676f0af82d40e833e4">
  <xsd:schema xmlns:xsd="http://www.w3.org/2001/XMLSchema" xmlns:xs="http://www.w3.org/2001/XMLSchema" xmlns:p="http://schemas.microsoft.com/office/2006/metadata/properties" xmlns:ns3="b7d4b477-fed6-44d4-8ab1-22dc248ad895" targetNamespace="http://schemas.microsoft.com/office/2006/metadata/properties" ma:root="true" ma:fieldsID="5ed6d4393d993735d7a59bd255025b2b" ns3:_="">
    <xsd:import namespace="b7d4b477-fed6-44d4-8ab1-22dc248ad89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b477-fed6-44d4-8ab1-22dc248ad89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NFGqH8464HrVGSiIsS13iXcCBw==">CgMxLjAaHwoBMBIaChgICVIUChJ0YWJsZS5neGJhcXo5Ym4xczY4AHIhMTA4eHB1MlZ3ME80UzdsQ3lkdm96MkRwRlFBSnRFMEx1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d4b477-fed6-44d4-8ab1-22dc248ad895" xsi:nil="true"/>
  </documentManagement>
</p:properties>
</file>

<file path=customXml/itemProps1.xml><?xml version="1.0" encoding="utf-8"?>
<ds:datastoreItem xmlns:ds="http://schemas.openxmlformats.org/officeDocument/2006/customXml" ds:itemID="{7A4057BA-89E3-42EC-BEFE-1AA589395C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148493-67F1-4681-B027-49D7938C60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b477-fed6-44d4-8ab1-22dc248ad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27AC0D21-D287-4DBC-BBAB-A2D34BA8E3B8}">
  <ds:schemaRefs>
    <ds:schemaRef ds:uri="http://schemas.microsoft.com/office/2006/metadata/properties"/>
    <ds:schemaRef ds:uri="http://schemas.microsoft.com/office/infopath/2007/PartnerControls"/>
    <ds:schemaRef ds:uri="b7d4b477-fed6-44d4-8ab1-22dc248ad8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165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Cia. Candongas</dc:creator>
  <cp:lastModifiedBy>Cia. Candongas</cp:lastModifiedBy>
  <cp:revision>2</cp:revision>
  <dcterms:created xsi:type="dcterms:W3CDTF">2026-08-27T05:27:00Z</dcterms:created>
  <dcterms:modified xsi:type="dcterms:W3CDTF">2026-08-27T05:27:00Z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