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892B57" w14:textId="26146464" w:rsidR="7A827C83" w:rsidRDefault="60F300D5" w:rsidP="2F97ED8B">
      <w:pPr>
        <w:shd w:val="clear" w:color="auto" w:fill="FFFFFF" w:themeFill="background1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2F97ED8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="7A827C83" w:rsidRPr="2F97ED8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="5D79C445" w:rsidRPr="2F97ED8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EDITAL DE CHAMAMENTO PÚBLICO Nº XX/2025</w:t>
      </w:r>
    </w:p>
    <w:p w14:paraId="0F781689" w14:textId="357198D3" w:rsidR="7759AB8B" w:rsidRDefault="7759AB8B" w:rsidP="4C86AAA4">
      <w:pPr>
        <w:spacing w:before="120" w:after="120"/>
        <w:jc w:val="center"/>
        <w:rPr>
          <w:rFonts w:ascii="Calibri" w:eastAsia="Calibri" w:hAnsi="Calibri" w:cs="Calibri"/>
          <w:sz w:val="24"/>
          <w:szCs w:val="24"/>
        </w:rPr>
      </w:pPr>
      <w:r w:rsidRPr="4C86AAA4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PARA CONCESSÃO DE BOLSAS CULTURA VIVA A MESTRAS E MESTRES DAS CULTURAS TRADICIONAIS E POPULARES COM RECURSOS DA POLÍTICA NACIONAL ALDIR BLANC DE FOMENTO À CULTURA – PNAB (LEI Nº 14.399/2022)</w:t>
      </w:r>
    </w:p>
    <w:p w14:paraId="25F62981" w14:textId="73446A83" w:rsidR="005773F8" w:rsidRDefault="005773F8" w:rsidP="7F0FD74D">
      <w:pPr>
        <w:shd w:val="clear" w:color="auto" w:fill="FFFFFF" w:themeFill="background1"/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7EC8579A" w14:textId="334691B0" w:rsidR="3E794CAD" w:rsidRDefault="2B8F7938" w:rsidP="282A23C4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78B841F5"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ANEXO </w:t>
      </w:r>
      <w:r w:rsidR="13FF446E" w:rsidRPr="78B841F5">
        <w:rPr>
          <w:rFonts w:ascii="Calibri" w:eastAsia="Calibri" w:hAnsi="Calibri" w:cs="Calibri"/>
          <w:b/>
          <w:bCs/>
          <w:sz w:val="24"/>
          <w:szCs w:val="24"/>
          <w:u w:val="single"/>
        </w:rPr>
        <w:t>5</w:t>
      </w:r>
      <w:r w:rsidRPr="78B841F5"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 - CRITÉRIOS DE AVALIAÇÃO DA ETAPA DE SELEÇÃO</w:t>
      </w:r>
    </w:p>
    <w:p w14:paraId="7211CDF3" w14:textId="76DC7AE3" w:rsidR="282A23C4" w:rsidRDefault="282A23C4" w:rsidP="282A23C4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  <w:u w:val="single"/>
        </w:rPr>
      </w:pPr>
    </w:p>
    <w:p w14:paraId="3815452F" w14:textId="7086615D" w:rsidR="5E60F2F6" w:rsidRDefault="5E60F2F6" w:rsidP="282A23C4">
      <w:pPr>
        <w:jc w:val="both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  <w:r w:rsidRPr="282A23C4">
        <w:rPr>
          <w:rFonts w:ascii="Calibri" w:eastAsia="Calibri" w:hAnsi="Calibri" w:cs="Calibri"/>
          <w:b/>
          <w:bCs/>
          <w:color w:val="FF0000"/>
          <w:sz w:val="24"/>
          <w:szCs w:val="24"/>
        </w:rPr>
        <w:t xml:space="preserve"> </w:t>
      </w:r>
    </w:p>
    <w:p w14:paraId="40D545C1" w14:textId="3A73A5BE" w:rsidR="2B8F7938" w:rsidRDefault="2B8F7938" w:rsidP="296333CB">
      <w:pPr>
        <w:spacing w:before="120" w:after="120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  <w:highlight w:val="cyan"/>
        </w:rPr>
      </w:pPr>
      <w:r w:rsidRPr="296333C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 avaliação das inscrições será realizada mediante atribuição de notas aos critérios de avaliação, conforme descrição a seguir: </w:t>
      </w:r>
    </w:p>
    <w:p w14:paraId="14E07E98" w14:textId="59F629B3" w:rsidR="2B8F7938" w:rsidRDefault="2B8F7938" w:rsidP="2B8F7938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C204C84" w14:textId="377EB777" w:rsidR="57E1A827" w:rsidRDefault="57E1A827" w:rsidP="57E1A827">
      <w:pPr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W w:w="13951" w:type="dxa"/>
        <w:tblLayout w:type="fixed"/>
        <w:tblLook w:val="0600" w:firstRow="0" w:lastRow="0" w:firstColumn="0" w:lastColumn="0" w:noHBand="1" w:noVBand="1"/>
      </w:tblPr>
      <w:tblGrid>
        <w:gridCol w:w="1487"/>
        <w:gridCol w:w="2323"/>
        <w:gridCol w:w="1976"/>
        <w:gridCol w:w="2278"/>
        <w:gridCol w:w="2306"/>
        <w:gridCol w:w="1920"/>
        <w:gridCol w:w="1661"/>
      </w:tblGrid>
      <w:tr w:rsidR="282A23C4" w14:paraId="7520485C" w14:textId="77777777" w:rsidTr="169FF062">
        <w:trPr>
          <w:trHeight w:val="300"/>
        </w:trPr>
        <w:tc>
          <w:tcPr>
            <w:tcW w:w="148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1CCE37" w14:textId="0CBDE540" w:rsidR="282A23C4" w:rsidRDefault="282A23C4" w:rsidP="296333CB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96333C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Identificação do Critério</w:t>
            </w:r>
          </w:p>
        </w:tc>
        <w:tc>
          <w:tcPr>
            <w:tcW w:w="23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8E8D4E" w14:textId="2ACBC460" w:rsidR="282A23C4" w:rsidRDefault="282A23C4" w:rsidP="282A23C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96333C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Descrição do Critério</w:t>
            </w:r>
          </w:p>
        </w:tc>
        <w:tc>
          <w:tcPr>
            <w:tcW w:w="8480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3E0738" w14:textId="751E04C7" w:rsidR="7B97D103" w:rsidRDefault="7B97D103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96333C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Distribuição dos Pontos</w:t>
            </w:r>
          </w:p>
        </w:tc>
        <w:tc>
          <w:tcPr>
            <w:tcW w:w="16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4A8A51" w14:textId="7AA6B963" w:rsidR="282A23C4" w:rsidRDefault="1A23BD88" w:rsidP="282A23C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795F7CB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Pontuação Máxima</w:t>
            </w:r>
            <w:r w:rsidR="305C3390" w:rsidRPr="795F7CB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</w:tc>
      </w:tr>
      <w:tr w:rsidR="282A23C4" w14:paraId="01E9CF77" w14:textId="77777777" w:rsidTr="169FF062">
        <w:trPr>
          <w:trHeight w:val="300"/>
        </w:trPr>
        <w:tc>
          <w:tcPr>
            <w:tcW w:w="148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DD8A95" w14:textId="3503848E" w:rsidR="282A23C4" w:rsidRDefault="2B8F7938" w:rsidP="2B8F7938">
            <w:pPr>
              <w:shd w:val="clear" w:color="auto" w:fill="FFFFFF" w:themeFill="background1"/>
              <w:spacing w:before="240" w:after="240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96333CB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3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983F63" w14:textId="5F0DD363" w:rsidR="282A23C4" w:rsidRDefault="2B8F7938" w:rsidP="282A23C4">
            <w:pPr>
              <w:shd w:val="clear" w:color="auto" w:fill="FFFFFF" w:themeFill="background1"/>
              <w:spacing w:before="240" w:after="240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96333C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95B264" w14:textId="38112594" w:rsidR="296333CB" w:rsidRDefault="4E318DF8" w:rsidP="57E1A827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57E1A82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Não atend</w:t>
            </w:r>
            <w:r w:rsidR="0393CD0D" w:rsidRPr="57E1A82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22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D353DD" w14:textId="355E1864" w:rsidR="296333CB" w:rsidRDefault="0393CD0D" w:rsidP="57E1A827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57E1A82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Atende parcialmente</w:t>
            </w:r>
          </w:p>
        </w:tc>
        <w:tc>
          <w:tcPr>
            <w:tcW w:w="23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B65F79" w14:textId="3B3FF917" w:rsidR="12F76CC2" w:rsidRDefault="63E57CCA" w:rsidP="296333CB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57E1A82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Atende majoritariamente</w:t>
            </w:r>
          </w:p>
          <w:p w14:paraId="4556C1C5" w14:textId="7C96E3B1" w:rsidR="296333CB" w:rsidRDefault="296333CB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7589AD" w14:textId="117C35A7" w:rsidR="12F76CC2" w:rsidRDefault="6AE85602" w:rsidP="57E1A827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57E1A82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</w:t>
            </w:r>
            <w:r w:rsidR="4E318DF8" w:rsidRPr="57E1A82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tend</w:t>
            </w:r>
            <w:r w:rsidR="765ACE39" w:rsidRPr="57E1A82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 plenamente</w:t>
            </w:r>
          </w:p>
        </w:tc>
        <w:tc>
          <w:tcPr>
            <w:tcW w:w="16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FABF2E" w14:textId="09648510" w:rsidR="282A23C4" w:rsidRDefault="2B8F7938" w:rsidP="282A23C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B8F793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037A3498" w14:textId="1EEB78D3" w:rsidR="282A23C4" w:rsidRDefault="61CB689E" w:rsidP="282A23C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795F7CB1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2F04286" w:rsidRPr="795F7CB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100 pontos</w:t>
            </w:r>
          </w:p>
          <w:p w14:paraId="0AB17F2B" w14:textId="73BFA813" w:rsidR="282A23C4" w:rsidRDefault="282A23C4" w:rsidP="282A23C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795F7CB1" w14:paraId="4884572E" w14:textId="77777777" w:rsidTr="169FF062">
        <w:trPr>
          <w:trHeight w:val="1950"/>
        </w:trPr>
        <w:tc>
          <w:tcPr>
            <w:tcW w:w="148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7D0E20" w14:textId="577C2181" w:rsidR="4B9625BD" w:rsidRDefault="4B9625BD" w:rsidP="795F7CB1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5F7CB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A</w:t>
            </w:r>
          </w:p>
        </w:tc>
        <w:tc>
          <w:tcPr>
            <w:tcW w:w="23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14B722" w14:textId="5E178D8D" w:rsidR="4B9625BD" w:rsidRDefault="4B9625BD" w:rsidP="795F7CB1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C0DFB81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Trajetória artística e cultural </w:t>
            </w:r>
            <w:r w:rsidR="122BB4E4" w:rsidRPr="0C0DFB81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da Mestra ou do Mestre</w:t>
            </w:r>
            <w:r w:rsidRPr="0C0DFB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- comprova a trajetória </w:t>
            </w:r>
            <w:r w:rsidR="122BB4E4" w:rsidRPr="0C0DFB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da Mestra ou do Mestre</w:t>
            </w:r>
            <w:r w:rsidRPr="0C0DFB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no campo das </w:t>
            </w:r>
            <w:r w:rsidR="55E2561F" w:rsidRPr="0C0DFB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</w:t>
            </w:r>
            <w:r w:rsidRPr="0C0DFB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ulturas </w:t>
            </w:r>
            <w:r w:rsidR="74CB037B" w:rsidRPr="0C0DFB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T</w:t>
            </w:r>
            <w:r w:rsidRPr="0C0DFB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radicionais e </w:t>
            </w:r>
            <w:r w:rsidR="4D4952AD" w:rsidRPr="0C0DFB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P</w:t>
            </w:r>
            <w:r w:rsidRPr="0C0DFB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opulares.</w:t>
            </w:r>
          </w:p>
        </w:tc>
        <w:tc>
          <w:tcPr>
            <w:tcW w:w="19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3F13A6" w14:textId="26985D29" w:rsidR="4B9625BD" w:rsidRDefault="4B9625BD" w:rsidP="795F7CB1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795F7CB1"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proofErr w:type="gramEnd"/>
          </w:p>
        </w:tc>
        <w:tc>
          <w:tcPr>
            <w:tcW w:w="22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D3F0F2" w14:textId="4F0F7E1A" w:rsidR="4B9625BD" w:rsidRDefault="4B9625BD" w:rsidP="795F7CB1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795F7CB1"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proofErr w:type="gramEnd"/>
          </w:p>
        </w:tc>
        <w:tc>
          <w:tcPr>
            <w:tcW w:w="23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EEA067" w14:textId="5B781FF2" w:rsidR="4B9625BD" w:rsidRDefault="4B9625BD" w:rsidP="795F7CB1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795F7CB1">
              <w:rPr>
                <w:rFonts w:ascii="Calibri" w:eastAsia="Calibri" w:hAnsi="Calibri" w:cs="Calibri"/>
                <w:sz w:val="24"/>
                <w:szCs w:val="24"/>
              </w:rPr>
              <w:t>18</w:t>
            </w:r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CE2486" w14:textId="05559897" w:rsidR="4B9625BD" w:rsidRDefault="4B9625BD" w:rsidP="795F7CB1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795F7CB1">
              <w:rPr>
                <w:rFonts w:ascii="Calibri" w:eastAsia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6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63EF74" w14:textId="6B62682D" w:rsidR="795F7CB1" w:rsidRDefault="795F7CB1" w:rsidP="795F7CB1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296333CB" w14:paraId="5C23BA67" w14:textId="77777777" w:rsidTr="169FF062">
        <w:trPr>
          <w:trHeight w:val="300"/>
        </w:trPr>
        <w:tc>
          <w:tcPr>
            <w:tcW w:w="148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544528" w14:textId="7F1A7A1B" w:rsidR="3DF43179" w:rsidRDefault="70F055D0" w:rsidP="296333CB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5F7CB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23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08D730" w14:textId="55992B4C" w:rsidR="3DF43179" w:rsidRDefault="40015908" w:rsidP="57E1A827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5F7CB1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Propósito</w:t>
            </w:r>
            <w:r w:rsidR="2D3F1ECE" w:rsidRPr="795F7CB1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do Plano de Atividades - </w:t>
            </w:r>
            <w:r w:rsidR="2D3F1ECE" w:rsidRPr="795F7CB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apresenta coerência, observando os objetivos.</w:t>
            </w:r>
          </w:p>
        </w:tc>
        <w:tc>
          <w:tcPr>
            <w:tcW w:w="19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5B7B2" w14:textId="15ED2E91" w:rsidR="5146200A" w:rsidRDefault="5146200A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296333CB"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proofErr w:type="gramEnd"/>
          </w:p>
        </w:tc>
        <w:tc>
          <w:tcPr>
            <w:tcW w:w="22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61374E" w14:textId="35ADBED6" w:rsidR="5146200A" w:rsidRDefault="488B4875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795F7CB1"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3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4D29AD" w14:textId="7CC57EE7" w:rsidR="5146200A" w:rsidRDefault="374B9281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795F7CB1">
              <w:rPr>
                <w:rFonts w:ascii="Calibri" w:eastAsia="Calibri" w:hAnsi="Calibri" w:cs="Calibri"/>
                <w:sz w:val="24"/>
                <w:szCs w:val="24"/>
              </w:rPr>
              <w:t>12</w:t>
            </w:r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134FBD" w14:textId="01983022" w:rsidR="5146200A" w:rsidRDefault="2310148D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795F7CB1"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 w:rsidR="441D0CBB" w:rsidRPr="795F7CB1"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6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FB3FC1" w14:textId="6A87ACD8" w:rsidR="296333CB" w:rsidRDefault="296333CB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282A23C4" w14:paraId="627A6B2D" w14:textId="77777777" w:rsidTr="169FF062">
        <w:trPr>
          <w:trHeight w:val="300"/>
        </w:trPr>
        <w:tc>
          <w:tcPr>
            <w:tcW w:w="148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44DD50" w14:textId="7A788551" w:rsidR="282A23C4" w:rsidRDefault="4131D21C" w:rsidP="2B8F7938">
            <w:pPr>
              <w:shd w:val="clear" w:color="auto" w:fill="FFFFFF" w:themeFill="background1"/>
              <w:spacing w:before="240" w:after="240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5F7CB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</w:t>
            </w:r>
          </w:p>
        </w:tc>
        <w:tc>
          <w:tcPr>
            <w:tcW w:w="23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0B4480" w14:textId="6E21056B" w:rsidR="282A23C4" w:rsidRDefault="2B42574F" w:rsidP="2B42574F">
            <w:pPr>
              <w:shd w:val="clear" w:color="auto" w:fill="FFFFFF" w:themeFill="background1"/>
              <w:spacing w:before="240" w:after="24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169FF062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Grau de importância do Plano de Atividades </w:t>
            </w:r>
            <w:r w:rsidR="007C3CFF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das Culturas Tradicionais e Populares para a</w:t>
            </w:r>
            <w:r w:rsidR="206603B3" w:rsidRPr="169FF062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comunidade</w:t>
            </w:r>
            <w:r w:rsidR="282A23C4">
              <w:br/>
            </w:r>
            <w:r w:rsidRPr="169FF062">
              <w:rPr>
                <w:rFonts w:ascii="Calibri" w:eastAsia="Calibri" w:hAnsi="Calibri" w:cs="Calibri"/>
                <w:b/>
                <w:bCs/>
                <w:color w:val="FF0000"/>
                <w:sz w:val="24"/>
                <w:szCs w:val="24"/>
              </w:rPr>
              <w:lastRenderedPageBreak/>
              <w:t xml:space="preserve"> </w:t>
            </w:r>
            <w:r w:rsidRPr="169FF06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-</w:t>
            </w:r>
            <w:r w:rsidRPr="169FF06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contribui para </w:t>
            </w:r>
            <w:r w:rsidR="007C3CF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o fortalecimento da comunidade</w:t>
            </w:r>
            <w:r w:rsidRPr="169FF062"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</w:p>
        </w:tc>
        <w:tc>
          <w:tcPr>
            <w:tcW w:w="19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84712C" w14:textId="52E91D61" w:rsidR="4A0468AC" w:rsidRDefault="4A0468AC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296333CB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0</w:t>
            </w:r>
            <w:proofErr w:type="gramEnd"/>
          </w:p>
        </w:tc>
        <w:tc>
          <w:tcPr>
            <w:tcW w:w="22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30003D" w14:textId="019DA1C4" w:rsidR="4A0468AC" w:rsidRDefault="322DB9B8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795F7CB1"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3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1E4BB3" w14:textId="76064F5A" w:rsidR="4A0468AC" w:rsidRDefault="322DB9B8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795F7CB1"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proofErr w:type="gramEnd"/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40F938" w14:textId="5BB8EA3E" w:rsidR="4A0468AC" w:rsidRDefault="322DB9B8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795F7CB1"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 w:rsidR="3974E022" w:rsidRPr="795F7CB1"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6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6C113A" w14:textId="0EC88353" w:rsidR="282A23C4" w:rsidRDefault="282A23C4" w:rsidP="2B8F7938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282A23C4" w14:paraId="63B8F100" w14:textId="77777777" w:rsidTr="169FF062">
        <w:trPr>
          <w:trHeight w:val="2771"/>
        </w:trPr>
        <w:tc>
          <w:tcPr>
            <w:tcW w:w="148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870F71" w14:textId="6C01C1D2" w:rsidR="282A23C4" w:rsidRDefault="2B8F7938" w:rsidP="282A23C4">
            <w:pPr>
              <w:shd w:val="clear" w:color="auto" w:fill="FFFFFF" w:themeFill="background1"/>
              <w:spacing w:before="240" w:after="24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B8F7938">
              <w:rPr>
                <w:rFonts w:ascii="Calibri" w:eastAsia="Calibri" w:hAnsi="Calibri" w:cs="Calibri"/>
                <w:sz w:val="24"/>
                <w:szCs w:val="24"/>
              </w:rPr>
              <w:lastRenderedPageBreak/>
              <w:t xml:space="preserve"> </w:t>
            </w:r>
          </w:p>
          <w:p w14:paraId="06A6BBEB" w14:textId="2B938CE5" w:rsidR="282A23C4" w:rsidRDefault="2B8F7938" w:rsidP="282A23C4">
            <w:pPr>
              <w:shd w:val="clear" w:color="auto" w:fill="FFFFFF" w:themeFill="background1"/>
              <w:spacing w:before="240" w:after="24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B8F793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59C56E7B" w14:textId="2D296F8B" w:rsidR="282A23C4" w:rsidRDefault="3AF39439" w:rsidP="282A23C4">
            <w:pPr>
              <w:shd w:val="clear" w:color="auto" w:fill="FFFFFF" w:themeFill="background1"/>
              <w:spacing w:before="240" w:after="24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795F7CB1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B8DBAB2" w:rsidRPr="795F7CB1"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0A43D5D3" w14:textId="2F5AE1E4" w:rsidR="282A23C4" w:rsidRDefault="282A23C4" w:rsidP="282A23C4">
            <w:pPr>
              <w:shd w:val="clear" w:color="auto" w:fill="FFFFFF" w:themeFill="background1"/>
              <w:spacing w:before="240" w:after="240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3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AB1F56" w14:textId="47ABFE0B" w:rsidR="282A23C4" w:rsidRDefault="1EF35627" w:rsidP="2B42574F">
            <w:pPr>
              <w:shd w:val="clear" w:color="auto" w:fill="FFFFFF" w:themeFill="background1"/>
              <w:spacing w:before="240" w:after="24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169FF062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Atividades e formas</w:t>
            </w:r>
            <w:r w:rsidR="2595BAB3" w:rsidRPr="169FF062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de transmissão</w:t>
            </w:r>
            <w:r w:rsidRPr="169FF062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2B42574F" w:rsidRPr="169FF062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dos </w:t>
            </w:r>
            <w:proofErr w:type="gramStart"/>
            <w:r w:rsidR="2B42574F" w:rsidRPr="169FF062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conhecimentos </w:t>
            </w:r>
            <w:r w:rsidR="6CE399C9" w:rsidRPr="169FF062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-</w:t>
            </w:r>
            <w:r w:rsidR="2B42574F" w:rsidRPr="169FF06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promove</w:t>
            </w:r>
            <w:proofErr w:type="gramEnd"/>
            <w:r w:rsidR="2B42574F" w:rsidRPr="169FF06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a transmissão dos conhecimentos tradicionais </w:t>
            </w:r>
            <w:r w:rsidR="0DE07AFB" w:rsidRPr="169FF06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e populares </w:t>
            </w:r>
            <w:r w:rsidR="122BB4E4" w:rsidRPr="169FF06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da Mestra ou do Mestre</w:t>
            </w:r>
            <w:r w:rsidR="2B42574F" w:rsidRPr="169FF06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. </w:t>
            </w:r>
            <w:r w:rsidR="2B42574F" w:rsidRPr="169FF062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9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720B88" w14:textId="5B36550C" w:rsidR="14F83ADB" w:rsidRDefault="14F83ADB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296333CB"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proofErr w:type="gramEnd"/>
          </w:p>
        </w:tc>
        <w:tc>
          <w:tcPr>
            <w:tcW w:w="22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72CDF8" w14:textId="303F81F3" w:rsidR="14F83ADB" w:rsidRDefault="14F83ADB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296333CB"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3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DC9689" w14:textId="1B146CF0" w:rsidR="14F83ADB" w:rsidRDefault="14F83ADB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296333CB"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proofErr w:type="gramEnd"/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F49CC1" w14:textId="66212360" w:rsidR="14F83ADB" w:rsidRDefault="14F83ADB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96333CB"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6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EECE1F" w14:textId="1F37C642" w:rsidR="282A23C4" w:rsidRDefault="2B8F7938" w:rsidP="282A23C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B8F793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59699E18" w14:textId="0B3F4E46" w:rsidR="282A23C4" w:rsidRDefault="2B8F7938" w:rsidP="282A23C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B8F793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5190767A" w14:textId="7BF22B51" w:rsidR="282A23C4" w:rsidRDefault="2B8F7938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96333CB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2E46D0EB" w14:textId="071FFCB2" w:rsidR="282A23C4" w:rsidRDefault="2B8F7938" w:rsidP="282A23C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B8F793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19565B90" w14:textId="77CB3F21" w:rsidR="282A23C4" w:rsidRDefault="282A23C4" w:rsidP="282A23C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282A23C4" w14:paraId="68F8522C" w14:textId="77777777" w:rsidTr="169FF062">
        <w:trPr>
          <w:trHeight w:val="300"/>
        </w:trPr>
        <w:tc>
          <w:tcPr>
            <w:tcW w:w="148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A5BEA0" w14:textId="7A73E809" w:rsidR="296333CB" w:rsidRDefault="296333CB" w:rsidP="296333CB">
            <w:pPr>
              <w:shd w:val="clear" w:color="auto" w:fill="FFFFFF" w:themeFill="background1"/>
              <w:spacing w:before="240" w:after="24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345D1CA" w14:textId="10629085" w:rsidR="282A23C4" w:rsidRDefault="2B8F7938" w:rsidP="282A23C4">
            <w:pPr>
              <w:shd w:val="clear" w:color="auto" w:fill="FFFFFF" w:themeFill="background1"/>
              <w:spacing w:before="240" w:after="24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B8F7938">
              <w:rPr>
                <w:rFonts w:ascii="Calibri" w:eastAsia="Calibri" w:hAnsi="Calibri" w:cs="Calibri"/>
                <w:sz w:val="24"/>
                <w:szCs w:val="24"/>
              </w:rPr>
              <w:t xml:space="preserve"> E</w:t>
            </w:r>
          </w:p>
          <w:p w14:paraId="4AAC4F25" w14:textId="6714E4DD" w:rsidR="282A23C4" w:rsidRDefault="2B8F7938" w:rsidP="282A23C4">
            <w:pPr>
              <w:shd w:val="clear" w:color="auto" w:fill="FFFFFF" w:themeFill="background1"/>
              <w:spacing w:before="240" w:after="24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B8F793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04B6A287" w14:textId="1D5704BE" w:rsidR="282A23C4" w:rsidRDefault="282A23C4" w:rsidP="282A23C4">
            <w:pPr>
              <w:shd w:val="clear" w:color="auto" w:fill="FFFFFF" w:themeFill="background1"/>
              <w:spacing w:before="240" w:after="240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3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0E7AD5" w14:textId="1E3E647F" w:rsidR="282A23C4" w:rsidRDefault="5E36A592" w:rsidP="296333CB">
            <w:pPr>
              <w:shd w:val="clear" w:color="auto" w:fill="FFFFFF" w:themeFill="background1"/>
              <w:spacing w:before="240" w:after="240"/>
              <w:jc w:val="center"/>
              <w:rPr>
                <w:rFonts w:ascii="Calibri" w:eastAsia="Calibri" w:hAnsi="Calibri" w:cs="Calibri"/>
                <w:color w:val="9900FF"/>
                <w:sz w:val="24"/>
                <w:szCs w:val="24"/>
              </w:rPr>
            </w:pPr>
            <w:r w:rsidRPr="169FF062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lastRenderedPageBreak/>
              <w:t>Promoção de Diversidade -</w:t>
            </w:r>
            <w:r w:rsidRPr="169FF06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promove </w:t>
            </w:r>
            <w:r w:rsidR="30FF3B31" w:rsidRPr="169FF06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o respeito</w:t>
            </w:r>
            <w:r w:rsidR="7E046A1C" w:rsidRPr="169FF06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, o</w:t>
            </w:r>
            <w:r w:rsidR="02FF7442" w:rsidRPr="169FF06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</w:t>
            </w:r>
            <w:r w:rsidR="7E046A1C" w:rsidRPr="169FF06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direito</w:t>
            </w:r>
            <w:r w:rsidR="682AAEA2" w:rsidRPr="169FF06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</w:t>
            </w:r>
            <w:r w:rsidR="7E046A1C" w:rsidRPr="169FF06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culturais</w:t>
            </w:r>
            <w:r w:rsidR="25DE1228" w:rsidRPr="169FF06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,</w:t>
            </w:r>
            <w:r w:rsidR="30FF3B31" w:rsidRPr="169FF06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a integração</w:t>
            </w:r>
            <w:r w:rsidR="78C3D572" w:rsidRPr="169FF06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6232C156" w:rsidRPr="169FF06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de </w:t>
            </w:r>
            <w:r w:rsidR="6232C156" w:rsidRPr="169FF06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 xml:space="preserve">pessoas com deficiência, </w:t>
            </w:r>
            <w:r w:rsidR="777E0EF5" w:rsidRPr="169FF06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</w:t>
            </w:r>
            <w:r w:rsidRPr="169FF06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diversidade étnico-racial, de gênero, de orientação sexual, entre outras.</w:t>
            </w:r>
            <w:r w:rsidRPr="169FF062">
              <w:rPr>
                <w:rFonts w:ascii="Calibri" w:eastAsia="Calibri" w:hAnsi="Calibri" w:cs="Calibri"/>
                <w:color w:val="9900FF"/>
                <w:sz w:val="24"/>
                <w:szCs w:val="24"/>
              </w:rPr>
              <w:t xml:space="preserve"> </w:t>
            </w:r>
          </w:p>
        </w:tc>
        <w:tc>
          <w:tcPr>
            <w:tcW w:w="19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E59ED7" w14:textId="33AABC7C" w:rsidR="36785231" w:rsidRDefault="36785231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296333CB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0</w:t>
            </w:r>
            <w:proofErr w:type="gramEnd"/>
          </w:p>
        </w:tc>
        <w:tc>
          <w:tcPr>
            <w:tcW w:w="22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09C2E1" w14:textId="707BB615" w:rsidR="36785231" w:rsidRDefault="36785231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296333CB"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3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5362A4" w14:textId="069647BA" w:rsidR="36785231" w:rsidRDefault="36785231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296333CB"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proofErr w:type="gramEnd"/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1EE815" w14:textId="02F1F54D" w:rsidR="36785231" w:rsidRDefault="36785231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96333CB"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6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508CBD" w14:textId="51FD7080" w:rsidR="282A23C4" w:rsidRDefault="2B8F7938" w:rsidP="282A23C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B8F793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1AA1E284" w14:textId="76FD0A19" w:rsidR="282A23C4" w:rsidRDefault="2B8F7938" w:rsidP="282A23C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96333CB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4CCBD693" w14:textId="6F86B19E" w:rsidR="296333CB" w:rsidRDefault="296333CB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1A20B34" w14:textId="6AD638C4" w:rsidR="282A23C4" w:rsidRDefault="2B8F7938" w:rsidP="282A23C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96333CB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0890C61C" w14:textId="5850D07C" w:rsidR="282A23C4" w:rsidRDefault="2B8F7938" w:rsidP="282A23C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B8F793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5A18AB92" w14:textId="217ADD4F" w:rsidR="282A23C4" w:rsidRDefault="2B8F7938" w:rsidP="282A23C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B8F793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0A0ED968" w14:textId="4EBFEF2C" w:rsidR="282A23C4" w:rsidRDefault="282A23C4" w:rsidP="282A23C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282A23C4" w14:paraId="3B6D9B58" w14:textId="77777777" w:rsidTr="169FF062">
        <w:trPr>
          <w:trHeight w:val="300"/>
        </w:trPr>
        <w:tc>
          <w:tcPr>
            <w:tcW w:w="148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22C852" w14:textId="2E8D3DA7" w:rsidR="57C63B3D" w:rsidRDefault="57C63B3D" w:rsidP="282A23C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82A23C4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F</w:t>
            </w:r>
          </w:p>
        </w:tc>
        <w:tc>
          <w:tcPr>
            <w:tcW w:w="23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1C11C4" w14:textId="0D15E089" w:rsidR="51964CD5" w:rsidRDefault="61CB689E" w:rsidP="169FF062">
            <w:pPr>
              <w:shd w:val="clear" w:color="auto" w:fill="FFFFFF" w:themeFill="background1"/>
              <w:spacing w:before="240" w:after="240"/>
              <w:jc w:val="center"/>
              <w:rPr>
                <w:rFonts w:ascii="Calibri" w:eastAsia="Calibri" w:hAnsi="Calibri" w:cs="Calibri"/>
                <w:sz w:val="24"/>
                <w:szCs w:val="24"/>
                <w:highlight w:val="cyan"/>
              </w:rPr>
            </w:pPr>
            <w:r w:rsidRPr="169FF062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Integração com </w:t>
            </w:r>
            <w:r w:rsidR="5C80F789" w:rsidRPr="169FF062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as ações estruturantes da PNCV</w:t>
            </w:r>
            <w:r w:rsidR="40BEE97B" w:rsidRPr="169FF06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– </w:t>
            </w:r>
            <w:r w:rsidR="48B73780" w:rsidRPr="169FF06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contribui </w:t>
            </w:r>
            <w:r w:rsidR="2AF14A52" w:rsidRPr="169FF06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para</w:t>
            </w:r>
            <w:r w:rsidRPr="169FF06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a i</w:t>
            </w:r>
            <w:r w:rsidRPr="169FF062">
              <w:rPr>
                <w:rFonts w:ascii="Calibri" w:eastAsia="Calibri" w:hAnsi="Calibri" w:cs="Calibri"/>
                <w:sz w:val="24"/>
                <w:szCs w:val="24"/>
              </w:rPr>
              <w:t xml:space="preserve">ntegração </w:t>
            </w:r>
            <w:r w:rsidR="0593700B" w:rsidRPr="169FF062">
              <w:rPr>
                <w:rFonts w:ascii="Calibri" w:eastAsia="Calibri" w:hAnsi="Calibri" w:cs="Calibri"/>
                <w:sz w:val="24"/>
                <w:szCs w:val="24"/>
              </w:rPr>
              <w:t xml:space="preserve">das culturas tradicionais e populares </w:t>
            </w:r>
            <w:r w:rsidRPr="169FF062">
              <w:rPr>
                <w:rFonts w:ascii="Calibri" w:eastAsia="Calibri" w:hAnsi="Calibri" w:cs="Calibri"/>
                <w:sz w:val="24"/>
                <w:szCs w:val="24"/>
              </w:rPr>
              <w:t xml:space="preserve">com </w:t>
            </w:r>
            <w:r w:rsidR="02CA03C3" w:rsidRPr="169FF062">
              <w:rPr>
                <w:rFonts w:ascii="Calibri" w:eastAsia="Calibri" w:hAnsi="Calibri" w:cs="Calibri"/>
                <w:sz w:val="24"/>
                <w:szCs w:val="24"/>
              </w:rPr>
              <w:t>as ações estruturantes da Política Nacional de Cultura Viva</w:t>
            </w:r>
            <w:r w:rsidRPr="169FF062"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</w:p>
        </w:tc>
        <w:tc>
          <w:tcPr>
            <w:tcW w:w="19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5D3525" w14:textId="0BB94CF1" w:rsidR="07B94699" w:rsidRDefault="07B94699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296333CB"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proofErr w:type="gramEnd"/>
          </w:p>
        </w:tc>
        <w:tc>
          <w:tcPr>
            <w:tcW w:w="22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1D0F7F" w14:textId="164080D8" w:rsidR="07B94699" w:rsidRDefault="07B94699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296333CB"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3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EA3361" w14:textId="6236744A" w:rsidR="07B94699" w:rsidRDefault="07B94699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296333CB"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proofErr w:type="gramEnd"/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3C2751" w14:textId="3222B6F3" w:rsidR="06F1A8FC" w:rsidRDefault="06F1A8FC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96333CB"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6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7260F1" w14:textId="06230861" w:rsidR="5A6E620C" w:rsidRDefault="5A6E620C" w:rsidP="282A23C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2B8F7938" w14:paraId="3F683B93" w14:textId="77777777" w:rsidTr="169FF062">
        <w:trPr>
          <w:trHeight w:val="300"/>
        </w:trPr>
        <w:tc>
          <w:tcPr>
            <w:tcW w:w="148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B210D1" w14:textId="5856419B" w:rsidR="2B8F7938" w:rsidRDefault="2B8F7938" w:rsidP="2B8F7938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B8F7938"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23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64BD50" w14:textId="6FE950D9" w:rsidR="2B8F7938" w:rsidRDefault="5E36A592" w:rsidP="296333CB">
            <w:pPr>
              <w:shd w:val="clear" w:color="auto" w:fill="FFFFFF" w:themeFill="background1"/>
              <w:spacing w:before="240" w:after="240"/>
              <w:jc w:val="center"/>
              <w:rPr>
                <w:rFonts w:ascii="Calibri" w:eastAsia="Calibri" w:hAnsi="Calibri" w:cs="Calibri"/>
                <w:sz w:val="24"/>
                <w:szCs w:val="24"/>
                <w:highlight w:val="cyan"/>
              </w:rPr>
            </w:pPr>
            <w:r w:rsidRPr="57E1A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Patrimônio e memória -</w:t>
            </w:r>
            <w:r w:rsidRPr="57E1A827">
              <w:rPr>
                <w:rFonts w:ascii="Calibri" w:eastAsia="Calibri" w:hAnsi="Calibri" w:cs="Calibri"/>
                <w:color w:val="9900FF"/>
                <w:sz w:val="24"/>
                <w:szCs w:val="24"/>
              </w:rPr>
              <w:t xml:space="preserve"> </w:t>
            </w:r>
            <w:r w:rsidR="7E71C602" w:rsidRPr="57E1A82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promo</w:t>
            </w:r>
            <w:r w:rsidR="44ADBE2F" w:rsidRPr="57E1A82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ve</w:t>
            </w:r>
            <w:r w:rsidR="7E71C602" w:rsidRPr="57E1A82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57E1A82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prote</w:t>
            </w:r>
            <w:r w:rsidR="62E8D021" w:rsidRPr="57E1A82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ge</w:t>
            </w:r>
            <w:r w:rsidRPr="57E1A82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e a valoriza</w:t>
            </w:r>
            <w:r w:rsidR="5CEA36C4" w:rsidRPr="57E1A82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Pr="57E1A82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o patrimônio cultural material, imaterial e das memórias comunitárias</w:t>
            </w:r>
            <w:r w:rsidRPr="57E1A827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19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B75FE4" w14:textId="405049E2" w:rsidR="466468A5" w:rsidRDefault="466468A5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296333CB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0</w:t>
            </w:r>
            <w:proofErr w:type="gramEnd"/>
          </w:p>
        </w:tc>
        <w:tc>
          <w:tcPr>
            <w:tcW w:w="22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AFCC09" w14:textId="76073502" w:rsidR="466468A5" w:rsidRDefault="466468A5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296333CB"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3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B30B1C" w14:textId="136D68F4" w:rsidR="466468A5" w:rsidRDefault="466468A5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296333CB"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proofErr w:type="gramEnd"/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B98C53" w14:textId="1F92DAE8" w:rsidR="466468A5" w:rsidRDefault="466468A5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96333CB"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6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9EB83C" w14:textId="567B32C7" w:rsidR="2B8F7938" w:rsidRDefault="2B8F7938" w:rsidP="2B8F7938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282A23C4" w14:paraId="71C1D7FB" w14:textId="77777777" w:rsidTr="169FF062">
        <w:trPr>
          <w:trHeight w:val="300"/>
        </w:trPr>
        <w:tc>
          <w:tcPr>
            <w:tcW w:w="148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3CE48F" w14:textId="198C55DA" w:rsidR="282A23C4" w:rsidRDefault="2B8F7938" w:rsidP="282A23C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B8F7938">
              <w:rPr>
                <w:rFonts w:ascii="Calibri" w:eastAsia="Calibri" w:hAnsi="Calibri" w:cs="Calibri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3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367D60" w14:textId="7DEB6BB9" w:rsidR="282A23C4" w:rsidRDefault="282A23C4" w:rsidP="296333CB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96333C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PONTUAÇÃO TOTAL: </w:t>
            </w:r>
          </w:p>
        </w:tc>
        <w:tc>
          <w:tcPr>
            <w:tcW w:w="19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FF1E35" w14:textId="704866DE" w:rsidR="296333CB" w:rsidRDefault="296333CB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2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1DB0A1" w14:textId="1915BF06" w:rsidR="296333CB" w:rsidRDefault="296333CB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1B514F" w14:textId="73FA97DF" w:rsidR="296333CB" w:rsidRDefault="296333CB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38504E" w14:textId="6FBF0B15" w:rsidR="296333CB" w:rsidRDefault="296333CB" w:rsidP="296333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83B0FC" w14:textId="7EBCBDF6" w:rsidR="6DD3342E" w:rsidRDefault="3AF39439" w:rsidP="795F7CB1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795F7CB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100</w:t>
            </w:r>
          </w:p>
        </w:tc>
      </w:tr>
    </w:tbl>
    <w:p w14:paraId="15CF62C9" w14:textId="74A97B8C" w:rsidR="5E60F2F6" w:rsidRDefault="5E60F2F6" w:rsidP="282A23C4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</w:p>
    <w:p w14:paraId="4A861F99" w14:textId="389DB3BC" w:rsidR="5E60F2F6" w:rsidRDefault="0A1C5DC6" w:rsidP="282A23C4">
      <w:pPr>
        <w:jc w:val="both"/>
        <w:rPr>
          <w:rFonts w:ascii="Calibri" w:eastAsia="Calibri" w:hAnsi="Calibri" w:cs="Calibri"/>
          <w:sz w:val="24"/>
          <w:szCs w:val="24"/>
        </w:rPr>
      </w:pPr>
      <w:r w:rsidRPr="0A1C5DC6">
        <w:rPr>
          <w:rFonts w:ascii="Calibri" w:eastAsia="Calibri" w:hAnsi="Calibri" w:cs="Calibri"/>
          <w:sz w:val="24"/>
          <w:szCs w:val="24"/>
        </w:rPr>
        <w:t xml:space="preserve">Além da pontuação acima, </w:t>
      </w:r>
      <w:proofErr w:type="gramStart"/>
      <w:r w:rsidRPr="0A1C5DC6">
        <w:rPr>
          <w:rFonts w:ascii="Calibri" w:eastAsia="Calibri" w:hAnsi="Calibri" w:cs="Calibri"/>
          <w:sz w:val="24"/>
          <w:szCs w:val="24"/>
        </w:rPr>
        <w:t>a(</w:t>
      </w:r>
      <w:proofErr w:type="gramEnd"/>
      <w:r w:rsidRPr="0A1C5DC6">
        <w:rPr>
          <w:rFonts w:ascii="Calibri" w:eastAsia="Calibri" w:hAnsi="Calibri" w:cs="Calibri"/>
          <w:sz w:val="24"/>
          <w:szCs w:val="24"/>
        </w:rPr>
        <w:t xml:space="preserve">o) Mestra(e) pode receber bônus de pontuação, ou seja, uma pontuação extra, conforme critérios abaixo especificados: </w:t>
      </w:r>
    </w:p>
    <w:p w14:paraId="2B810A2C" w14:textId="5F3589F9" w:rsidR="2F97ED8B" w:rsidRDefault="2F97ED8B" w:rsidP="2F97ED8B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61F85BF9" w14:textId="4A003505" w:rsidR="5E60F2F6" w:rsidRDefault="3EB370B7" w:rsidP="169FF062">
      <w:pPr>
        <w:jc w:val="both"/>
        <w:rPr>
          <w:rFonts w:ascii="Calibri" w:eastAsia="Calibri" w:hAnsi="Calibri" w:cs="Calibri"/>
          <w:sz w:val="24"/>
          <w:szCs w:val="24"/>
        </w:rPr>
      </w:pPr>
      <w:r w:rsidRPr="169FF062">
        <w:rPr>
          <w:rFonts w:ascii="Calibri" w:eastAsia="Calibri" w:hAnsi="Calibri" w:cs="Calibri"/>
          <w:b/>
          <w:bCs/>
          <w:sz w:val="24"/>
          <w:szCs w:val="24"/>
        </w:rPr>
        <w:t>ATENÇÃO</w:t>
      </w:r>
      <w:r w:rsidR="6BE5141C" w:rsidRPr="169FF062">
        <w:rPr>
          <w:rFonts w:ascii="Calibri" w:eastAsia="Calibri" w:hAnsi="Calibri" w:cs="Calibri"/>
          <w:b/>
          <w:bCs/>
          <w:sz w:val="24"/>
          <w:szCs w:val="24"/>
        </w:rPr>
        <w:t>!</w:t>
      </w:r>
      <w:r w:rsidRPr="169FF062">
        <w:rPr>
          <w:rFonts w:ascii="Calibri" w:eastAsia="Calibri" w:hAnsi="Calibri" w:cs="Calibri"/>
          <w:sz w:val="24"/>
          <w:szCs w:val="24"/>
        </w:rPr>
        <w:t xml:space="preserve"> A Mestra ou o Mestre com 70 anos ou mais acumulará a pontuação extra do critério H, ou seja, receberá 20 pontos referentes à faixa de 60 a 69 anos e mais </w:t>
      </w:r>
      <w:proofErr w:type="gramStart"/>
      <w:r w:rsidRPr="169FF062">
        <w:rPr>
          <w:rFonts w:ascii="Calibri" w:eastAsia="Calibri" w:hAnsi="Calibri" w:cs="Calibri"/>
          <w:sz w:val="24"/>
          <w:szCs w:val="24"/>
        </w:rPr>
        <w:t>5</w:t>
      </w:r>
      <w:proofErr w:type="gramEnd"/>
      <w:r w:rsidRPr="169FF062">
        <w:rPr>
          <w:rFonts w:ascii="Calibri" w:eastAsia="Calibri" w:hAnsi="Calibri" w:cs="Calibri"/>
          <w:sz w:val="24"/>
          <w:szCs w:val="24"/>
        </w:rPr>
        <w:t xml:space="preserve"> pontos pela faixa de 70 anos ou mais, totalizando 25 pontos.</w:t>
      </w:r>
      <w:r w:rsidR="379D1FF8" w:rsidRPr="169FF062">
        <w:rPr>
          <w:rFonts w:ascii="Calibri" w:eastAsia="Calibri" w:hAnsi="Calibri" w:cs="Calibri"/>
          <w:sz w:val="24"/>
          <w:szCs w:val="24"/>
        </w:rPr>
        <w:t xml:space="preserve"> </w:t>
      </w:r>
    </w:p>
    <w:p w14:paraId="698A8052" w14:textId="77697811" w:rsidR="2F97ED8B" w:rsidRDefault="2F97ED8B" w:rsidP="2F97ED8B">
      <w:pPr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W w:w="14021" w:type="dxa"/>
        <w:tblLayout w:type="fixed"/>
        <w:tblLook w:val="0600" w:firstRow="0" w:lastRow="0" w:firstColumn="0" w:lastColumn="0" w:noHBand="1" w:noVBand="1"/>
      </w:tblPr>
      <w:tblGrid>
        <w:gridCol w:w="2941"/>
        <w:gridCol w:w="8850"/>
        <w:gridCol w:w="2230"/>
      </w:tblGrid>
      <w:tr w:rsidR="282A23C4" w14:paraId="266A9F8B" w14:textId="77777777" w:rsidTr="169FF062">
        <w:trPr>
          <w:trHeight w:val="300"/>
        </w:trPr>
        <w:tc>
          <w:tcPr>
            <w:tcW w:w="1402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F7969E" w14:textId="41F30755" w:rsidR="282A23C4" w:rsidRDefault="2B8F7938" w:rsidP="282A23C4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B8F793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PONTUAÇÃO EXTRA PARA PROPONENTES PESSOAS FÍSICAS</w:t>
            </w:r>
          </w:p>
        </w:tc>
      </w:tr>
      <w:tr w:rsidR="282A23C4" w14:paraId="15342230" w14:textId="77777777" w:rsidTr="169FF062">
        <w:trPr>
          <w:trHeight w:val="300"/>
        </w:trPr>
        <w:tc>
          <w:tcPr>
            <w:tcW w:w="29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958D5A" w14:textId="4AA05C5B" w:rsidR="282A23C4" w:rsidRDefault="282A23C4" w:rsidP="282A23C4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82A23C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Identificação do Ponto Extra</w:t>
            </w:r>
          </w:p>
        </w:tc>
        <w:tc>
          <w:tcPr>
            <w:tcW w:w="8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CDAE15" w14:textId="563064EE" w:rsidR="282A23C4" w:rsidRDefault="282A23C4" w:rsidP="282A23C4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82A23C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Descrição do Ponto Extra</w:t>
            </w:r>
          </w:p>
        </w:tc>
        <w:tc>
          <w:tcPr>
            <w:tcW w:w="22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1A8737" w14:textId="749E0AC7" w:rsidR="282A23C4" w:rsidRDefault="282A23C4" w:rsidP="282A23C4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82A23C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Pontuação </w:t>
            </w:r>
          </w:p>
        </w:tc>
      </w:tr>
      <w:tr w:rsidR="2B42574F" w14:paraId="35ACA110" w14:textId="77777777" w:rsidTr="169FF062">
        <w:trPr>
          <w:trHeight w:val="300"/>
        </w:trPr>
        <w:tc>
          <w:tcPr>
            <w:tcW w:w="29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BFFF7E" w14:textId="734526D8" w:rsidR="2B42574F" w:rsidRDefault="2B42574F" w:rsidP="2B42574F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2B42574F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lastRenderedPageBreak/>
              <w:t>H</w:t>
            </w:r>
          </w:p>
        </w:tc>
        <w:tc>
          <w:tcPr>
            <w:tcW w:w="8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48374A" w14:textId="1DD02FA2" w:rsidR="2B42574F" w:rsidRDefault="2B42574F" w:rsidP="2B42574F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169FF062">
              <w:rPr>
                <w:rFonts w:ascii="Calibri" w:eastAsia="Calibri" w:hAnsi="Calibri" w:cs="Calibri"/>
                <w:sz w:val="24"/>
                <w:szCs w:val="24"/>
              </w:rPr>
              <w:t xml:space="preserve">Mestras e Mestres </w:t>
            </w:r>
            <w:r w:rsidR="7D92B311" w:rsidRPr="169FF062">
              <w:rPr>
                <w:rFonts w:ascii="Calibri" w:eastAsia="Calibri" w:hAnsi="Calibri" w:cs="Calibri"/>
                <w:sz w:val="24"/>
                <w:szCs w:val="24"/>
              </w:rPr>
              <w:t>entre</w:t>
            </w:r>
            <w:r w:rsidR="266C953B" w:rsidRPr="169FF062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169FF062">
              <w:rPr>
                <w:rFonts w:ascii="Calibri" w:eastAsia="Calibri" w:hAnsi="Calibri" w:cs="Calibri"/>
                <w:sz w:val="24"/>
                <w:szCs w:val="24"/>
              </w:rPr>
              <w:t xml:space="preserve">60 </w:t>
            </w:r>
            <w:r w:rsidR="543481C6" w:rsidRPr="169FF062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="3B979443" w:rsidRPr="169FF062">
              <w:rPr>
                <w:rFonts w:ascii="Calibri" w:eastAsia="Calibri" w:hAnsi="Calibri" w:cs="Calibri"/>
                <w:sz w:val="24"/>
                <w:szCs w:val="24"/>
              </w:rPr>
              <w:t xml:space="preserve"> 69 </w:t>
            </w:r>
            <w:r w:rsidRPr="169FF062">
              <w:rPr>
                <w:rFonts w:ascii="Calibri" w:eastAsia="Calibri" w:hAnsi="Calibri" w:cs="Calibri"/>
                <w:sz w:val="24"/>
                <w:szCs w:val="24"/>
              </w:rPr>
              <w:t>anos.</w:t>
            </w:r>
          </w:p>
        </w:tc>
        <w:tc>
          <w:tcPr>
            <w:tcW w:w="22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5616E4" w14:textId="768FF468" w:rsidR="2B42574F" w:rsidRDefault="2B42574F" w:rsidP="2B42574F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B42574F">
              <w:rPr>
                <w:rFonts w:ascii="Calibri" w:eastAsia="Calibri" w:hAnsi="Calibri" w:cs="Calibri"/>
                <w:sz w:val="24"/>
                <w:szCs w:val="24"/>
              </w:rPr>
              <w:t>20</w:t>
            </w:r>
          </w:p>
        </w:tc>
      </w:tr>
      <w:tr w:rsidR="0C0DFB81" w14:paraId="443006AC" w14:textId="77777777" w:rsidTr="169FF062">
        <w:trPr>
          <w:trHeight w:val="300"/>
        </w:trPr>
        <w:tc>
          <w:tcPr>
            <w:tcW w:w="29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42EF22" w14:textId="256C346F" w:rsidR="1DDD81EC" w:rsidRDefault="2954EAFB" w:rsidP="0C0DFB8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69FF062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8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36852D6" w14:textId="21B2CBF7" w:rsidR="0C0DFB81" w:rsidRDefault="503E3D7F" w:rsidP="6303BA1D">
            <w:pPr>
              <w:jc w:val="center"/>
              <w:rPr>
                <w:rFonts w:ascii="Calibri" w:eastAsia="Calibri" w:hAnsi="Calibri" w:cs="Calibri"/>
                <w:sz w:val="24"/>
                <w:szCs w:val="24"/>
                <w:highlight w:val="cyan"/>
              </w:rPr>
            </w:pPr>
            <w:r w:rsidRPr="169FF062">
              <w:rPr>
                <w:rFonts w:ascii="Calibri" w:eastAsia="Calibri" w:hAnsi="Calibri" w:cs="Calibri"/>
                <w:sz w:val="24"/>
                <w:szCs w:val="24"/>
              </w:rPr>
              <w:t>Mestras e Mestres com 70 anos ou mais.</w:t>
            </w:r>
          </w:p>
        </w:tc>
        <w:tc>
          <w:tcPr>
            <w:tcW w:w="22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829FF5" w14:textId="2F94B2F4" w:rsidR="0C0DFB81" w:rsidRDefault="7DBA5535" w:rsidP="0C0DFB81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2F97ED8B"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proofErr w:type="gramEnd"/>
          </w:p>
        </w:tc>
      </w:tr>
      <w:tr w:rsidR="282A23C4" w14:paraId="442B52EF" w14:textId="77777777" w:rsidTr="169FF062">
        <w:trPr>
          <w:trHeight w:val="300"/>
        </w:trPr>
        <w:tc>
          <w:tcPr>
            <w:tcW w:w="29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61D4C0" w14:textId="0AB665B9" w:rsidR="14ACD7C1" w:rsidRDefault="01A22A85" w:rsidP="282A23C4">
            <w:pPr>
              <w:shd w:val="clear" w:color="auto" w:fill="FFFFFF" w:themeFill="background1"/>
              <w:spacing w:before="240" w:after="24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69FF062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J</w:t>
            </w:r>
          </w:p>
        </w:tc>
        <w:tc>
          <w:tcPr>
            <w:tcW w:w="8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54C572" w14:textId="77FE856E" w:rsidR="23741762" w:rsidRDefault="2B8F7938" w:rsidP="282A23C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6303BA1D">
              <w:rPr>
                <w:rFonts w:ascii="Calibri" w:eastAsia="Calibri" w:hAnsi="Calibri" w:cs="Calibri"/>
                <w:sz w:val="24"/>
                <w:szCs w:val="24"/>
              </w:rPr>
              <w:t>Mestra (gênero feminino).</w:t>
            </w:r>
          </w:p>
        </w:tc>
        <w:tc>
          <w:tcPr>
            <w:tcW w:w="22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D65FAF" w14:textId="2E2F7C50" w:rsidR="282A23C4" w:rsidRDefault="2B8F7938" w:rsidP="282A23C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B8F793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5FF4BD58" w14:textId="313BE8FF" w:rsidR="282A23C4" w:rsidRDefault="282A23C4" w:rsidP="282A23C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282A23C4"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proofErr w:type="gramEnd"/>
          </w:p>
        </w:tc>
      </w:tr>
      <w:tr w:rsidR="282A23C4" w14:paraId="2683D4EF" w14:textId="77777777" w:rsidTr="169FF062">
        <w:trPr>
          <w:trHeight w:val="300"/>
        </w:trPr>
        <w:tc>
          <w:tcPr>
            <w:tcW w:w="29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E06DD8" w14:textId="17D22F8C" w:rsidR="2EBD1215" w:rsidRDefault="1130807A" w:rsidP="2F97ED8B">
            <w:pPr>
              <w:shd w:val="clear" w:color="auto" w:fill="FFFFFF" w:themeFill="background1"/>
              <w:spacing w:before="240" w:after="24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69FF062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8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7827C0" w14:textId="3D722BFD" w:rsidR="536C23A9" w:rsidRDefault="2B8F7938" w:rsidP="282A23C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169FF062">
              <w:rPr>
                <w:rFonts w:ascii="Calibri" w:eastAsia="Calibri" w:hAnsi="Calibri" w:cs="Calibri"/>
                <w:sz w:val="24"/>
                <w:szCs w:val="24"/>
              </w:rPr>
              <w:t>Mestra(</w:t>
            </w:r>
            <w:proofErr w:type="gramEnd"/>
            <w:r w:rsidRPr="169FF062">
              <w:rPr>
                <w:rFonts w:ascii="Calibri" w:eastAsia="Calibri" w:hAnsi="Calibri" w:cs="Calibri"/>
                <w:sz w:val="24"/>
                <w:szCs w:val="24"/>
              </w:rPr>
              <w:t>e) negra(o), cigana(o), indígena ou quilombola</w:t>
            </w:r>
            <w:r w:rsidR="2096886C" w:rsidRPr="169FF062">
              <w:rPr>
                <w:rFonts w:ascii="Calibri" w:eastAsia="Calibri" w:hAnsi="Calibri" w:cs="Calibri"/>
                <w:sz w:val="24"/>
                <w:szCs w:val="24"/>
              </w:rPr>
              <w:t xml:space="preserve"> ou outras comunidades tradicionais</w:t>
            </w:r>
            <w:r w:rsidRPr="169FF062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2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159ABF" w14:textId="03EEBD40" w:rsidR="282A23C4" w:rsidRDefault="2B8F7938" w:rsidP="282A23C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B8F793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6B770D1B" w14:textId="0CEC2C71" w:rsidR="282A23C4" w:rsidRDefault="282A23C4" w:rsidP="282A23C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282A23C4"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proofErr w:type="gramEnd"/>
          </w:p>
        </w:tc>
      </w:tr>
      <w:tr w:rsidR="282A23C4" w14:paraId="2FC7209B" w14:textId="77777777" w:rsidTr="169FF062">
        <w:trPr>
          <w:trHeight w:val="300"/>
        </w:trPr>
        <w:tc>
          <w:tcPr>
            <w:tcW w:w="29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DFBA42" w14:textId="7EF35591" w:rsidR="7A66B0DF" w:rsidRDefault="4CCF44E3" w:rsidP="2F97ED8B">
            <w:pPr>
              <w:shd w:val="clear" w:color="auto" w:fill="FFFFFF" w:themeFill="background1"/>
              <w:spacing w:before="240" w:after="24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69FF062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8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7376A7" w14:textId="091A6D43" w:rsidR="4B19979A" w:rsidRDefault="2B8F7938" w:rsidP="282A23C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2B8F7938">
              <w:rPr>
                <w:rFonts w:ascii="Calibri" w:eastAsia="Calibri" w:hAnsi="Calibri" w:cs="Calibri"/>
                <w:sz w:val="24"/>
                <w:szCs w:val="24"/>
              </w:rPr>
              <w:t>Mestra(</w:t>
            </w:r>
            <w:proofErr w:type="gramEnd"/>
            <w:r w:rsidRPr="2B8F7938">
              <w:rPr>
                <w:rFonts w:ascii="Calibri" w:eastAsia="Calibri" w:hAnsi="Calibri" w:cs="Calibri"/>
                <w:sz w:val="24"/>
                <w:szCs w:val="24"/>
              </w:rPr>
              <w:t>e) com deficiência.</w:t>
            </w:r>
          </w:p>
        </w:tc>
        <w:tc>
          <w:tcPr>
            <w:tcW w:w="22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7A0124" w14:textId="79D51E31" w:rsidR="282A23C4" w:rsidRDefault="2B8F7938" w:rsidP="282A23C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B8F793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62BBCA61" w14:textId="365075D3" w:rsidR="282A23C4" w:rsidRDefault="282A23C4" w:rsidP="282A23C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282A23C4"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proofErr w:type="gramEnd"/>
          </w:p>
        </w:tc>
      </w:tr>
      <w:tr w:rsidR="282A23C4" w14:paraId="1CCDB4EE" w14:textId="77777777" w:rsidTr="169FF062">
        <w:trPr>
          <w:trHeight w:val="300"/>
        </w:trPr>
        <w:tc>
          <w:tcPr>
            <w:tcW w:w="1179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9077DD" w14:textId="71095248" w:rsidR="282A23C4" w:rsidRDefault="282A23C4" w:rsidP="282A23C4">
            <w:pPr>
              <w:shd w:val="clear" w:color="auto" w:fill="FFFFFF" w:themeFill="background1"/>
              <w:spacing w:before="240" w:after="24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282A23C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PONTUAÇÃO </w:t>
            </w:r>
            <w:proofErr w:type="gramStart"/>
            <w:r w:rsidRPr="282A23C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EXTRA TOTAL</w:t>
            </w:r>
            <w:proofErr w:type="gramEnd"/>
          </w:p>
        </w:tc>
        <w:tc>
          <w:tcPr>
            <w:tcW w:w="223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F39CD5" w14:textId="1E42E45B" w:rsidR="495F8C08" w:rsidRDefault="2B8F7938" w:rsidP="282A23C4">
            <w:pPr>
              <w:shd w:val="clear" w:color="auto" w:fill="FFFFFF" w:themeFill="background1"/>
              <w:spacing w:before="240" w:after="240"/>
              <w:jc w:val="center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00E174EC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40 PONTOS</w:t>
            </w:r>
          </w:p>
        </w:tc>
      </w:tr>
    </w:tbl>
    <w:p w14:paraId="496055BB" w14:textId="21F40139" w:rsidR="5E60F2F6" w:rsidRDefault="5E60F2F6" w:rsidP="282A23C4">
      <w:pPr>
        <w:jc w:val="center"/>
        <w:rPr>
          <w:rFonts w:ascii="Calibri" w:eastAsia="Calibri" w:hAnsi="Calibri" w:cs="Calibri"/>
          <w:sz w:val="24"/>
          <w:szCs w:val="24"/>
        </w:rPr>
      </w:pPr>
      <w:r w:rsidRPr="282A23C4">
        <w:rPr>
          <w:rFonts w:ascii="Calibri" w:eastAsia="Calibri" w:hAnsi="Calibri" w:cs="Calibri"/>
          <w:sz w:val="24"/>
          <w:szCs w:val="24"/>
        </w:rPr>
        <w:t xml:space="preserve"> </w:t>
      </w:r>
    </w:p>
    <w:p w14:paraId="3404E631" w14:textId="7D82CBD9" w:rsidR="5E60F2F6" w:rsidRPr="007C3CFF" w:rsidRDefault="2B8F7938" w:rsidP="282A23C4">
      <w:pPr>
        <w:pStyle w:val="PargrafodaLista"/>
        <w:numPr>
          <w:ilvl w:val="0"/>
          <w:numId w:val="4"/>
        </w:numPr>
        <w:jc w:val="both"/>
        <w:rPr>
          <w:rFonts w:ascii="Calibri" w:eastAsia="Calibri" w:hAnsi="Calibri" w:cs="Calibri"/>
          <w:sz w:val="24"/>
          <w:szCs w:val="24"/>
        </w:rPr>
      </w:pPr>
      <w:r w:rsidRPr="007C3CF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Cada inscrição será analisada por, no mínimo, </w:t>
      </w:r>
      <w:proofErr w:type="gramStart"/>
      <w:r w:rsidRPr="007C3CFF">
        <w:rPr>
          <w:rFonts w:ascii="Calibri" w:eastAsia="Calibri" w:hAnsi="Calibri" w:cs="Calibri"/>
          <w:color w:val="000000" w:themeColor="text1"/>
          <w:sz w:val="24"/>
          <w:szCs w:val="24"/>
        </w:rPr>
        <w:t>2</w:t>
      </w:r>
      <w:proofErr w:type="gramEnd"/>
      <w:r w:rsidRPr="007C3CF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(dois) membros da Comissão de Seleção (no mínim</w:t>
      </w:r>
      <w:bookmarkStart w:id="0" w:name="_GoBack"/>
      <w:bookmarkEnd w:id="0"/>
      <w:r w:rsidRPr="007C3CF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o, por um da sociedade civil), e a nota final será obtida a partir da média das notas dos avaliadores. </w:t>
      </w:r>
      <w:r w:rsidRPr="007C3CFF">
        <w:t xml:space="preserve"> </w:t>
      </w:r>
    </w:p>
    <w:p w14:paraId="27092B3C" w14:textId="435D1C26" w:rsidR="5E60F2F6" w:rsidRPr="007C3CFF" w:rsidRDefault="3AF39439" w:rsidP="296333CB">
      <w:pPr>
        <w:numPr>
          <w:ilvl w:val="0"/>
          <w:numId w:val="4"/>
        </w:numPr>
        <w:jc w:val="both"/>
        <w:rPr>
          <w:rFonts w:ascii="Calibri" w:eastAsia="Calibri" w:hAnsi="Calibri" w:cs="Calibri"/>
        </w:rPr>
      </w:pPr>
      <w:r w:rsidRPr="007C3CFF">
        <w:rPr>
          <w:rFonts w:ascii="Calibri" w:eastAsia="Calibri" w:hAnsi="Calibri" w:cs="Calibri"/>
          <w:sz w:val="24"/>
          <w:szCs w:val="24"/>
        </w:rPr>
        <w:t>Em caso de empate, ser</w:t>
      </w:r>
      <w:r w:rsidR="5BE6A3DD" w:rsidRPr="007C3CFF">
        <w:rPr>
          <w:rFonts w:ascii="Calibri" w:eastAsia="Calibri" w:hAnsi="Calibri" w:cs="Calibri"/>
          <w:sz w:val="24"/>
          <w:szCs w:val="24"/>
        </w:rPr>
        <w:t>á</w:t>
      </w:r>
      <w:r w:rsidRPr="007C3CFF">
        <w:rPr>
          <w:rFonts w:ascii="Calibri" w:eastAsia="Calibri" w:hAnsi="Calibri" w:cs="Calibri"/>
          <w:sz w:val="24"/>
          <w:szCs w:val="24"/>
        </w:rPr>
        <w:t xml:space="preserve"> utilizad</w:t>
      </w:r>
      <w:r w:rsidR="6A5979AC" w:rsidRPr="007C3CFF">
        <w:rPr>
          <w:rFonts w:ascii="Calibri" w:eastAsia="Calibri" w:hAnsi="Calibri" w:cs="Calibri"/>
          <w:sz w:val="24"/>
          <w:szCs w:val="24"/>
        </w:rPr>
        <w:t>a</w:t>
      </w:r>
      <w:r w:rsidRPr="007C3CFF">
        <w:rPr>
          <w:rFonts w:ascii="Calibri" w:eastAsia="Calibri" w:hAnsi="Calibri" w:cs="Calibri"/>
          <w:sz w:val="24"/>
          <w:szCs w:val="24"/>
        </w:rPr>
        <w:t xml:space="preserve"> para fins de classificação dos Planos de Atividades a maior </w:t>
      </w:r>
      <w:r w:rsidR="75FB9BC0" w:rsidRPr="007C3CFF">
        <w:rPr>
          <w:rFonts w:ascii="Calibri" w:eastAsia="Calibri" w:hAnsi="Calibri" w:cs="Calibri"/>
          <w:sz w:val="24"/>
          <w:szCs w:val="24"/>
        </w:rPr>
        <w:t>pontuação</w:t>
      </w:r>
      <w:r w:rsidRPr="007C3CFF">
        <w:rPr>
          <w:rFonts w:ascii="Calibri" w:eastAsia="Calibri" w:hAnsi="Calibri" w:cs="Calibri"/>
          <w:sz w:val="24"/>
          <w:szCs w:val="24"/>
        </w:rPr>
        <w:t xml:space="preserve"> nos critérios de acordo com a ordem: </w:t>
      </w:r>
      <w:r w:rsidR="6015E08B" w:rsidRPr="007C3CFF">
        <w:rPr>
          <w:rFonts w:ascii="Calibri" w:eastAsia="Calibri" w:hAnsi="Calibri" w:cs="Calibri"/>
          <w:sz w:val="24"/>
          <w:szCs w:val="24"/>
        </w:rPr>
        <w:t>“</w:t>
      </w:r>
      <w:r w:rsidR="53CB7B56" w:rsidRPr="007C3CFF">
        <w:rPr>
          <w:rFonts w:ascii="Calibri" w:eastAsia="Calibri" w:hAnsi="Calibri" w:cs="Calibri"/>
          <w:sz w:val="24"/>
          <w:szCs w:val="24"/>
        </w:rPr>
        <w:t>A</w:t>
      </w:r>
      <w:r w:rsidR="6015E08B" w:rsidRPr="007C3CFF">
        <w:rPr>
          <w:rFonts w:ascii="Calibri" w:eastAsia="Calibri" w:hAnsi="Calibri" w:cs="Calibri"/>
          <w:sz w:val="24"/>
          <w:szCs w:val="24"/>
        </w:rPr>
        <w:t xml:space="preserve">”, “B”, </w:t>
      </w:r>
      <w:r w:rsidR="2E412C56" w:rsidRPr="007C3CFF">
        <w:rPr>
          <w:rFonts w:ascii="Calibri" w:eastAsia="Calibri" w:hAnsi="Calibri" w:cs="Calibri"/>
          <w:sz w:val="24"/>
          <w:szCs w:val="24"/>
        </w:rPr>
        <w:t>“</w:t>
      </w:r>
      <w:r w:rsidRPr="007C3CFF">
        <w:rPr>
          <w:rFonts w:ascii="Calibri" w:eastAsia="Calibri" w:hAnsi="Calibri" w:cs="Calibri"/>
          <w:sz w:val="24"/>
          <w:szCs w:val="24"/>
        </w:rPr>
        <w:t>C</w:t>
      </w:r>
      <w:r w:rsidR="566C4C44" w:rsidRPr="007C3CFF">
        <w:rPr>
          <w:rFonts w:ascii="Calibri" w:eastAsia="Calibri" w:hAnsi="Calibri" w:cs="Calibri"/>
          <w:sz w:val="24"/>
          <w:szCs w:val="24"/>
        </w:rPr>
        <w:t>”</w:t>
      </w:r>
      <w:r w:rsidRPr="007C3CFF">
        <w:rPr>
          <w:rFonts w:ascii="Calibri" w:eastAsia="Calibri" w:hAnsi="Calibri" w:cs="Calibri"/>
          <w:sz w:val="24"/>
          <w:szCs w:val="24"/>
        </w:rPr>
        <w:t xml:space="preserve">, </w:t>
      </w:r>
      <w:r w:rsidR="42C612C3" w:rsidRPr="007C3CFF">
        <w:rPr>
          <w:rFonts w:ascii="Calibri" w:eastAsia="Calibri" w:hAnsi="Calibri" w:cs="Calibri"/>
          <w:sz w:val="24"/>
          <w:szCs w:val="24"/>
        </w:rPr>
        <w:t xml:space="preserve">“D”, </w:t>
      </w:r>
      <w:r w:rsidR="437BE510" w:rsidRPr="007C3CFF">
        <w:rPr>
          <w:rFonts w:ascii="Calibri" w:eastAsia="Calibri" w:hAnsi="Calibri" w:cs="Calibri"/>
          <w:sz w:val="24"/>
          <w:szCs w:val="24"/>
        </w:rPr>
        <w:t>“</w:t>
      </w:r>
      <w:r w:rsidRPr="007C3CFF">
        <w:rPr>
          <w:rFonts w:ascii="Calibri" w:eastAsia="Calibri" w:hAnsi="Calibri" w:cs="Calibri"/>
          <w:sz w:val="24"/>
          <w:szCs w:val="24"/>
        </w:rPr>
        <w:t>E</w:t>
      </w:r>
      <w:r w:rsidR="53D5F18B" w:rsidRPr="007C3CFF">
        <w:rPr>
          <w:rFonts w:ascii="Calibri" w:eastAsia="Calibri" w:hAnsi="Calibri" w:cs="Calibri"/>
          <w:sz w:val="24"/>
          <w:szCs w:val="24"/>
        </w:rPr>
        <w:t>”</w:t>
      </w:r>
      <w:r w:rsidRPr="007C3CFF">
        <w:rPr>
          <w:rFonts w:ascii="Calibri" w:eastAsia="Calibri" w:hAnsi="Calibri" w:cs="Calibri"/>
          <w:sz w:val="24"/>
          <w:szCs w:val="24"/>
        </w:rPr>
        <w:t xml:space="preserve">, </w:t>
      </w:r>
      <w:r w:rsidR="48F0081C" w:rsidRPr="007C3CFF">
        <w:rPr>
          <w:rFonts w:ascii="Calibri" w:eastAsia="Calibri" w:hAnsi="Calibri" w:cs="Calibri"/>
          <w:sz w:val="24"/>
          <w:szCs w:val="24"/>
        </w:rPr>
        <w:t>“</w:t>
      </w:r>
      <w:r w:rsidRPr="007C3CFF">
        <w:rPr>
          <w:rFonts w:ascii="Calibri" w:eastAsia="Calibri" w:hAnsi="Calibri" w:cs="Calibri"/>
          <w:sz w:val="24"/>
          <w:szCs w:val="24"/>
        </w:rPr>
        <w:t>F</w:t>
      </w:r>
      <w:r w:rsidR="124B40FD" w:rsidRPr="007C3CFF">
        <w:rPr>
          <w:rFonts w:ascii="Calibri" w:eastAsia="Calibri" w:hAnsi="Calibri" w:cs="Calibri"/>
          <w:sz w:val="24"/>
          <w:szCs w:val="24"/>
        </w:rPr>
        <w:t>”</w:t>
      </w:r>
      <w:r w:rsidRPr="007C3CFF">
        <w:rPr>
          <w:rFonts w:ascii="Calibri" w:eastAsia="Calibri" w:hAnsi="Calibri" w:cs="Calibri"/>
          <w:sz w:val="24"/>
          <w:szCs w:val="24"/>
        </w:rPr>
        <w:t xml:space="preserve"> e </w:t>
      </w:r>
      <w:r w:rsidR="3F23A623" w:rsidRPr="007C3CFF">
        <w:rPr>
          <w:rFonts w:ascii="Calibri" w:eastAsia="Calibri" w:hAnsi="Calibri" w:cs="Calibri"/>
          <w:sz w:val="24"/>
          <w:szCs w:val="24"/>
        </w:rPr>
        <w:t>“</w:t>
      </w:r>
      <w:r w:rsidRPr="007C3CFF">
        <w:rPr>
          <w:rFonts w:ascii="Calibri" w:eastAsia="Calibri" w:hAnsi="Calibri" w:cs="Calibri"/>
          <w:sz w:val="24"/>
          <w:szCs w:val="24"/>
        </w:rPr>
        <w:t>G</w:t>
      </w:r>
      <w:r w:rsidR="2C30351C" w:rsidRPr="007C3CFF">
        <w:rPr>
          <w:rFonts w:ascii="Calibri" w:eastAsia="Calibri" w:hAnsi="Calibri" w:cs="Calibri"/>
          <w:sz w:val="24"/>
          <w:szCs w:val="24"/>
        </w:rPr>
        <w:t>”</w:t>
      </w:r>
      <w:r w:rsidRPr="007C3CFF">
        <w:rPr>
          <w:rFonts w:ascii="Calibri" w:eastAsia="Calibri" w:hAnsi="Calibri" w:cs="Calibri"/>
          <w:sz w:val="24"/>
          <w:szCs w:val="24"/>
        </w:rPr>
        <w:t xml:space="preserve">, respectivamente. </w:t>
      </w:r>
    </w:p>
    <w:p w14:paraId="564327D7" w14:textId="09B35F99" w:rsidR="5E60F2F6" w:rsidRPr="007C3CFF" w:rsidRDefault="2B8F7938" w:rsidP="2B8F7938">
      <w:pPr>
        <w:pStyle w:val="PargrafodaLista"/>
        <w:numPr>
          <w:ilvl w:val="0"/>
          <w:numId w:val="4"/>
        </w:numPr>
        <w:jc w:val="both"/>
        <w:rPr>
          <w:rFonts w:ascii="Calibri" w:eastAsia="Calibri" w:hAnsi="Calibri" w:cs="Calibri"/>
        </w:rPr>
      </w:pPr>
      <w:r w:rsidRPr="007C3CFF">
        <w:rPr>
          <w:rFonts w:ascii="Calibri" w:eastAsia="Calibri" w:hAnsi="Calibri" w:cs="Calibri"/>
          <w:sz w:val="24"/>
          <w:szCs w:val="24"/>
        </w:rPr>
        <w:lastRenderedPageBreak/>
        <w:t>Caso nenhum dos critérios acima elencados seja capaz de promover o desempate, serão adotados critérios de desempate na ordem a seguir:</w:t>
      </w:r>
    </w:p>
    <w:p w14:paraId="1AA67070" w14:textId="12C92C87" w:rsidR="5E60F2F6" w:rsidRPr="007C3CFF" w:rsidRDefault="2B8F7938" w:rsidP="296333CB">
      <w:pPr>
        <w:shd w:val="clear" w:color="auto" w:fill="FFFFFF" w:themeFill="background1"/>
        <w:spacing w:before="120" w:after="120"/>
        <w:ind w:left="14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C3CF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I - </w:t>
      </w:r>
      <w:bookmarkStart w:id="1" w:name="_Int_p8pJbvLb"/>
      <w:r w:rsidRPr="007C3CFF">
        <w:rPr>
          <w:rFonts w:ascii="Calibri" w:eastAsia="Calibri" w:hAnsi="Calibri" w:cs="Calibri"/>
          <w:color w:val="000000" w:themeColor="text1"/>
          <w:sz w:val="24"/>
          <w:szCs w:val="24"/>
        </w:rPr>
        <w:t>maior</w:t>
      </w:r>
      <w:bookmarkEnd w:id="1"/>
      <w:r w:rsidRPr="007C3CF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tempo de atividades culturais comprovadas na inscrição;</w:t>
      </w:r>
    </w:p>
    <w:p w14:paraId="509F690C" w14:textId="2F835A1F" w:rsidR="5E60F2F6" w:rsidRPr="007C3CFF" w:rsidRDefault="2B8F7938" w:rsidP="2B8F7938">
      <w:pPr>
        <w:shd w:val="clear" w:color="auto" w:fill="FFFFFF" w:themeFill="background1"/>
        <w:spacing w:before="120" w:after="120"/>
        <w:ind w:left="14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C3CFF">
        <w:rPr>
          <w:rFonts w:ascii="Calibri" w:eastAsia="Calibri" w:hAnsi="Calibri" w:cs="Calibri"/>
          <w:color w:val="000000" w:themeColor="text1"/>
          <w:sz w:val="24"/>
          <w:szCs w:val="24"/>
        </w:rPr>
        <w:t>III - idade; e</w:t>
      </w:r>
    </w:p>
    <w:p w14:paraId="1BFDA792" w14:textId="4A9FAD9E" w:rsidR="5E60F2F6" w:rsidRPr="007C3CFF" w:rsidRDefault="2B8F7938" w:rsidP="296333CB">
      <w:pPr>
        <w:shd w:val="clear" w:color="auto" w:fill="FFFFFF" w:themeFill="background1"/>
        <w:spacing w:before="120" w:after="120"/>
        <w:ind w:left="14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C3CFF">
        <w:rPr>
          <w:rFonts w:ascii="Calibri" w:eastAsia="Calibri" w:hAnsi="Calibri" w:cs="Calibri"/>
          <w:color w:val="000000" w:themeColor="text1"/>
          <w:sz w:val="24"/>
          <w:szCs w:val="24"/>
        </w:rPr>
        <w:t>IV - mediante sorteio.</w:t>
      </w:r>
    </w:p>
    <w:p w14:paraId="33858AF8" w14:textId="4784659B" w:rsidR="5E60F2F6" w:rsidRPr="007C3CFF" w:rsidRDefault="2B8F7938" w:rsidP="2B8F7938">
      <w:pPr>
        <w:pStyle w:val="PargrafodaLista"/>
        <w:numPr>
          <w:ilvl w:val="0"/>
          <w:numId w:val="4"/>
        </w:numPr>
        <w:jc w:val="both"/>
        <w:rPr>
          <w:rFonts w:ascii="Calibri" w:eastAsia="Calibri" w:hAnsi="Calibri" w:cs="Calibri"/>
        </w:rPr>
      </w:pPr>
      <w:proofErr w:type="spellStart"/>
      <w:r w:rsidRPr="007C3CFF">
        <w:rPr>
          <w:rFonts w:ascii="Calibri" w:eastAsia="Calibri" w:hAnsi="Calibri" w:cs="Calibri"/>
          <w:sz w:val="24"/>
          <w:szCs w:val="24"/>
        </w:rPr>
        <w:t>Serão</w:t>
      </w:r>
      <w:proofErr w:type="spellEnd"/>
      <w:r w:rsidRPr="007C3CFF">
        <w:rPr>
          <w:rFonts w:ascii="Calibri" w:eastAsia="Calibri" w:hAnsi="Calibri" w:cs="Calibri"/>
          <w:sz w:val="24"/>
          <w:szCs w:val="24"/>
        </w:rPr>
        <w:t xml:space="preserve"> considerados aptos os Planos de Atividades que receberem nota final igual ou superior a 50 (cinquenta) pontos.</w:t>
      </w:r>
    </w:p>
    <w:p w14:paraId="02CDFB9F" w14:textId="30CACF45" w:rsidR="282A23C4" w:rsidRDefault="0A1C5DC6" w:rsidP="0A1C5DC6">
      <w:pPr>
        <w:pStyle w:val="PargrafodaLista"/>
        <w:numPr>
          <w:ilvl w:val="0"/>
          <w:numId w:val="3"/>
        </w:numPr>
        <w:jc w:val="both"/>
        <w:rPr>
          <w:rFonts w:ascii="Calibri" w:eastAsia="Calibri" w:hAnsi="Calibri" w:cs="Calibri"/>
          <w:sz w:val="24"/>
          <w:szCs w:val="24"/>
        </w:rPr>
      </w:pPr>
      <w:r w:rsidRPr="007C3CFF">
        <w:rPr>
          <w:rFonts w:ascii="Calibri" w:eastAsia="Calibri" w:hAnsi="Calibri" w:cs="Calibri"/>
          <w:sz w:val="24"/>
          <w:szCs w:val="24"/>
        </w:rPr>
        <w:t>A falsidade</w:t>
      </w:r>
      <w:r w:rsidRPr="0A1C5DC6">
        <w:rPr>
          <w:rFonts w:ascii="Calibri" w:eastAsia="Calibri" w:hAnsi="Calibri" w:cs="Calibri"/>
          <w:sz w:val="24"/>
          <w:szCs w:val="24"/>
        </w:rPr>
        <w:t xml:space="preserve"> de informações acarretará desclassificação, podendo ensejar, ainda, a aplicação de sanções administrativas ou criminais.</w:t>
      </w:r>
    </w:p>
    <w:sectPr w:rsidR="282A23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707B5B" w14:textId="77777777" w:rsidR="008B7B20" w:rsidRDefault="008B7B20">
      <w:pPr>
        <w:spacing w:line="240" w:lineRule="auto"/>
      </w:pPr>
      <w:r>
        <w:separator/>
      </w:r>
    </w:p>
  </w:endnote>
  <w:endnote w:type="continuationSeparator" w:id="0">
    <w:p w14:paraId="46894EE1" w14:textId="77777777" w:rsidR="008B7B20" w:rsidRDefault="008B7B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A02163" w14:textId="77777777" w:rsidR="00757957" w:rsidRDefault="0075795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6F14DB" w14:textId="5EAB05FD" w:rsidR="005773F8" w:rsidRDefault="6E9E95A1" w:rsidP="6E9E95A1">
    <w:pPr>
      <w:tabs>
        <w:tab w:val="center" w:pos="5897"/>
      </w:tabs>
      <w:ind w:right="2160"/>
      <w:jc w:val="center"/>
    </w:pPr>
    <w:r>
      <w:t xml:space="preserve">                        </w:t>
    </w:r>
    <w:r>
      <w:rPr>
        <w:noProof/>
      </w:rPr>
      <w:drawing>
        <wp:inline distT="0" distB="0" distL="0" distR="0" wp14:anchorId="537BFFA3" wp14:editId="2B153836">
          <wp:extent cx="1209675" cy="736601"/>
          <wp:effectExtent l="0" t="0" r="0" b="0"/>
          <wp:docPr id="40586350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5863503" name="Picture 4058635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7366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w:drawing>
        <wp:inline distT="0" distB="0" distL="0" distR="0" wp14:anchorId="33D44E0D" wp14:editId="26BA712D">
          <wp:extent cx="1536269" cy="742950"/>
          <wp:effectExtent l="0" t="0" r="0" b="0"/>
          <wp:docPr id="77382363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3823637" name="Picture 77382363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6269" cy="742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1F6186E" wp14:editId="5187D8C3">
          <wp:extent cx="3633595" cy="702495"/>
          <wp:effectExtent l="0" t="0" r="0" b="0"/>
          <wp:docPr id="29741114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9480372" name="Picture 121948037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33595" cy="7024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2EA50" w14:textId="77777777" w:rsidR="00757957" w:rsidRDefault="0075795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BEAC13" w14:textId="77777777" w:rsidR="008B7B20" w:rsidRDefault="008B7B20">
      <w:pPr>
        <w:spacing w:line="240" w:lineRule="auto"/>
      </w:pPr>
      <w:r>
        <w:separator/>
      </w:r>
    </w:p>
  </w:footnote>
  <w:footnote w:type="continuationSeparator" w:id="0">
    <w:p w14:paraId="438A1140" w14:textId="77777777" w:rsidR="008B7B20" w:rsidRDefault="008B7B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C6064D" w14:textId="77777777" w:rsidR="00757957" w:rsidRDefault="0075795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2D5766" w14:textId="0FABDD9B" w:rsidR="005773F8" w:rsidRDefault="6E9E95A1" w:rsidP="6E9E95A1">
    <w:pPr>
      <w:tabs>
        <w:tab w:val="center" w:pos="4252"/>
        <w:tab w:val="right" w:pos="8504"/>
      </w:tabs>
      <w:spacing w:line="240" w:lineRule="auto"/>
    </w:pPr>
    <w:r>
      <w:rPr>
        <w:noProof/>
      </w:rPr>
      <w:drawing>
        <wp:inline distT="0" distB="0" distL="0" distR="0" wp14:anchorId="3E221359" wp14:editId="42F722A1">
          <wp:extent cx="1476375" cy="771525"/>
          <wp:effectExtent l="0" t="0" r="0" b="0"/>
          <wp:docPr id="31883109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8831093" name="Picture 3188310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771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57957">
      <w:br/>
    </w:r>
  </w:p>
  <w:p w14:paraId="157ED3B3" w14:textId="77777777" w:rsidR="005773F8" w:rsidRDefault="005773F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CA805F" w14:textId="77777777" w:rsidR="00757957" w:rsidRDefault="00757957">
    <w:pPr>
      <w:pStyle w:val="Cabealh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psFkYwcOiZkDl" int2:id="Eppv2ScA">
      <int2:state int2:value="Rejected" int2:type="spell"/>
    </int2:textHash>
    <int2:bookmark int2:bookmarkName="_Int_p8pJbvLb" int2:invalidationBookmarkName="" int2:hashCode="0JcqiMpw7gi2x5" int2:id="P0WrN5uB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81205"/>
    <w:multiLevelType w:val="hybridMultilevel"/>
    <w:tmpl w:val="A1CCBF5C"/>
    <w:lvl w:ilvl="0" w:tplc="DB84FC9C">
      <w:start w:val="1"/>
      <w:numFmt w:val="decimal"/>
      <w:lvlText w:val="●"/>
      <w:lvlJc w:val="left"/>
      <w:pPr>
        <w:ind w:left="720" w:hanging="360"/>
      </w:pPr>
    </w:lvl>
    <w:lvl w:ilvl="1" w:tplc="A82AF2DC">
      <w:start w:val="1"/>
      <w:numFmt w:val="lowerLetter"/>
      <w:lvlText w:val="%2."/>
      <w:lvlJc w:val="left"/>
      <w:pPr>
        <w:ind w:left="1440" w:hanging="360"/>
      </w:pPr>
    </w:lvl>
    <w:lvl w:ilvl="2" w:tplc="7F44BF78">
      <w:start w:val="1"/>
      <w:numFmt w:val="lowerRoman"/>
      <w:lvlText w:val="%3."/>
      <w:lvlJc w:val="right"/>
      <w:pPr>
        <w:ind w:left="2160" w:hanging="180"/>
      </w:pPr>
    </w:lvl>
    <w:lvl w:ilvl="3" w:tplc="F4C6FFFA">
      <w:start w:val="1"/>
      <w:numFmt w:val="decimal"/>
      <w:lvlText w:val="%4."/>
      <w:lvlJc w:val="left"/>
      <w:pPr>
        <w:ind w:left="2880" w:hanging="360"/>
      </w:pPr>
    </w:lvl>
    <w:lvl w:ilvl="4" w:tplc="AC4C73A0">
      <w:start w:val="1"/>
      <w:numFmt w:val="lowerLetter"/>
      <w:lvlText w:val="%5."/>
      <w:lvlJc w:val="left"/>
      <w:pPr>
        <w:ind w:left="3600" w:hanging="360"/>
      </w:pPr>
    </w:lvl>
    <w:lvl w:ilvl="5" w:tplc="23DE3EB6">
      <w:start w:val="1"/>
      <w:numFmt w:val="lowerRoman"/>
      <w:lvlText w:val="%6."/>
      <w:lvlJc w:val="right"/>
      <w:pPr>
        <w:ind w:left="4320" w:hanging="180"/>
      </w:pPr>
    </w:lvl>
    <w:lvl w:ilvl="6" w:tplc="1DC22370">
      <w:start w:val="1"/>
      <w:numFmt w:val="decimal"/>
      <w:lvlText w:val="%7."/>
      <w:lvlJc w:val="left"/>
      <w:pPr>
        <w:ind w:left="5040" w:hanging="360"/>
      </w:pPr>
    </w:lvl>
    <w:lvl w:ilvl="7" w:tplc="F04E8EB0">
      <w:start w:val="1"/>
      <w:numFmt w:val="lowerLetter"/>
      <w:lvlText w:val="%8."/>
      <w:lvlJc w:val="left"/>
      <w:pPr>
        <w:ind w:left="5760" w:hanging="360"/>
      </w:pPr>
    </w:lvl>
    <w:lvl w:ilvl="8" w:tplc="7EB8ED8C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E5C571"/>
    <w:multiLevelType w:val="hybridMultilevel"/>
    <w:tmpl w:val="6FCEAB24"/>
    <w:lvl w:ilvl="0" w:tplc="1A2A3B9E">
      <w:start w:val="1"/>
      <w:numFmt w:val="decimal"/>
      <w:lvlText w:val="●"/>
      <w:lvlJc w:val="left"/>
      <w:pPr>
        <w:ind w:left="720" w:hanging="360"/>
      </w:pPr>
    </w:lvl>
    <w:lvl w:ilvl="1" w:tplc="7B74A422">
      <w:start w:val="1"/>
      <w:numFmt w:val="lowerLetter"/>
      <w:lvlText w:val="%2."/>
      <w:lvlJc w:val="left"/>
      <w:pPr>
        <w:ind w:left="1440" w:hanging="360"/>
      </w:pPr>
    </w:lvl>
    <w:lvl w:ilvl="2" w:tplc="1A848490">
      <w:start w:val="1"/>
      <w:numFmt w:val="lowerRoman"/>
      <w:lvlText w:val="%3."/>
      <w:lvlJc w:val="right"/>
      <w:pPr>
        <w:ind w:left="2160" w:hanging="180"/>
      </w:pPr>
    </w:lvl>
    <w:lvl w:ilvl="3" w:tplc="0DBEA89C">
      <w:start w:val="1"/>
      <w:numFmt w:val="decimal"/>
      <w:lvlText w:val="%4."/>
      <w:lvlJc w:val="left"/>
      <w:pPr>
        <w:ind w:left="2880" w:hanging="360"/>
      </w:pPr>
    </w:lvl>
    <w:lvl w:ilvl="4" w:tplc="DAAA4D46">
      <w:start w:val="1"/>
      <w:numFmt w:val="lowerLetter"/>
      <w:lvlText w:val="%5."/>
      <w:lvlJc w:val="left"/>
      <w:pPr>
        <w:ind w:left="3600" w:hanging="360"/>
      </w:pPr>
    </w:lvl>
    <w:lvl w:ilvl="5" w:tplc="ED12842E">
      <w:start w:val="1"/>
      <w:numFmt w:val="lowerRoman"/>
      <w:lvlText w:val="%6."/>
      <w:lvlJc w:val="right"/>
      <w:pPr>
        <w:ind w:left="4320" w:hanging="180"/>
      </w:pPr>
    </w:lvl>
    <w:lvl w:ilvl="6" w:tplc="59EACD68">
      <w:start w:val="1"/>
      <w:numFmt w:val="decimal"/>
      <w:lvlText w:val="%7."/>
      <w:lvlJc w:val="left"/>
      <w:pPr>
        <w:ind w:left="5040" w:hanging="360"/>
      </w:pPr>
    </w:lvl>
    <w:lvl w:ilvl="7" w:tplc="926E05EE">
      <w:start w:val="1"/>
      <w:numFmt w:val="lowerLetter"/>
      <w:lvlText w:val="%8."/>
      <w:lvlJc w:val="left"/>
      <w:pPr>
        <w:ind w:left="5760" w:hanging="360"/>
      </w:pPr>
    </w:lvl>
    <w:lvl w:ilvl="8" w:tplc="FC18CFD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D06261"/>
    <w:multiLevelType w:val="hybridMultilevel"/>
    <w:tmpl w:val="B7CEE566"/>
    <w:lvl w:ilvl="0" w:tplc="33B27C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9270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76A8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9618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98B6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A2F7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EAF8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DE75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8410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05B5BB"/>
    <w:multiLevelType w:val="hybridMultilevel"/>
    <w:tmpl w:val="DAF21B3E"/>
    <w:lvl w:ilvl="0" w:tplc="91C485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DE45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006C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96F7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8089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8491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4E33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509D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4CEB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3F8"/>
    <w:rsid w:val="00146E3D"/>
    <w:rsid w:val="001714CC"/>
    <w:rsid w:val="002401FA"/>
    <w:rsid w:val="00255D4B"/>
    <w:rsid w:val="003035B3"/>
    <w:rsid w:val="0034BBD2"/>
    <w:rsid w:val="005041DE"/>
    <w:rsid w:val="00506DE9"/>
    <w:rsid w:val="005773F8"/>
    <w:rsid w:val="005BDBC9"/>
    <w:rsid w:val="00757957"/>
    <w:rsid w:val="007C3CFF"/>
    <w:rsid w:val="008B7B20"/>
    <w:rsid w:val="00A32F6A"/>
    <w:rsid w:val="00A391E8"/>
    <w:rsid w:val="00C872E7"/>
    <w:rsid w:val="00C8E21D"/>
    <w:rsid w:val="00D632BC"/>
    <w:rsid w:val="00E16731"/>
    <w:rsid w:val="00E174EC"/>
    <w:rsid w:val="00E86291"/>
    <w:rsid w:val="00EB5DA1"/>
    <w:rsid w:val="00F69DF0"/>
    <w:rsid w:val="01006A9B"/>
    <w:rsid w:val="010AB79B"/>
    <w:rsid w:val="010D6AD2"/>
    <w:rsid w:val="0114F11E"/>
    <w:rsid w:val="01527429"/>
    <w:rsid w:val="0158B66D"/>
    <w:rsid w:val="0163A24C"/>
    <w:rsid w:val="0191F12B"/>
    <w:rsid w:val="019B222C"/>
    <w:rsid w:val="01A22A85"/>
    <w:rsid w:val="01C6BFCC"/>
    <w:rsid w:val="01E2374B"/>
    <w:rsid w:val="0263D98B"/>
    <w:rsid w:val="02CA03C3"/>
    <w:rsid w:val="02E98B0A"/>
    <w:rsid w:val="02F04286"/>
    <w:rsid w:val="02FF7442"/>
    <w:rsid w:val="030A575B"/>
    <w:rsid w:val="0346A295"/>
    <w:rsid w:val="035AE912"/>
    <w:rsid w:val="038FF78B"/>
    <w:rsid w:val="0390C700"/>
    <w:rsid w:val="0393CD0D"/>
    <w:rsid w:val="04561371"/>
    <w:rsid w:val="048014D3"/>
    <w:rsid w:val="04CF8ACC"/>
    <w:rsid w:val="05032B12"/>
    <w:rsid w:val="05261910"/>
    <w:rsid w:val="05267003"/>
    <w:rsid w:val="05421527"/>
    <w:rsid w:val="055CECAA"/>
    <w:rsid w:val="0593700B"/>
    <w:rsid w:val="059B705E"/>
    <w:rsid w:val="05D0CB3B"/>
    <w:rsid w:val="061CD761"/>
    <w:rsid w:val="06561743"/>
    <w:rsid w:val="0662E380"/>
    <w:rsid w:val="067BCB5D"/>
    <w:rsid w:val="06BD8B12"/>
    <w:rsid w:val="06BE8A2D"/>
    <w:rsid w:val="06E9C216"/>
    <w:rsid w:val="06F1A8FC"/>
    <w:rsid w:val="070387C1"/>
    <w:rsid w:val="070D3D49"/>
    <w:rsid w:val="0756ACB6"/>
    <w:rsid w:val="07835708"/>
    <w:rsid w:val="07A4D876"/>
    <w:rsid w:val="07B94699"/>
    <w:rsid w:val="07DA5C25"/>
    <w:rsid w:val="07E9D015"/>
    <w:rsid w:val="07FF6DC1"/>
    <w:rsid w:val="085609EE"/>
    <w:rsid w:val="089043C7"/>
    <w:rsid w:val="08FFF500"/>
    <w:rsid w:val="091A906E"/>
    <w:rsid w:val="092E9090"/>
    <w:rsid w:val="0A110103"/>
    <w:rsid w:val="0A1C5DC6"/>
    <w:rsid w:val="0A379C34"/>
    <w:rsid w:val="0A68C7FE"/>
    <w:rsid w:val="0AA914F7"/>
    <w:rsid w:val="0ABF0265"/>
    <w:rsid w:val="0ABF1E59"/>
    <w:rsid w:val="0AFCD813"/>
    <w:rsid w:val="0B69C90B"/>
    <w:rsid w:val="0B7BBA9B"/>
    <w:rsid w:val="0B8DBAB2"/>
    <w:rsid w:val="0B9837B3"/>
    <w:rsid w:val="0C0DFB81"/>
    <w:rsid w:val="0CBC743D"/>
    <w:rsid w:val="0CCAB698"/>
    <w:rsid w:val="0CDCFE66"/>
    <w:rsid w:val="0CFB5CB4"/>
    <w:rsid w:val="0D133114"/>
    <w:rsid w:val="0D1394BA"/>
    <w:rsid w:val="0D4F7C6F"/>
    <w:rsid w:val="0D5D93D3"/>
    <w:rsid w:val="0DB108EE"/>
    <w:rsid w:val="0DE07AFB"/>
    <w:rsid w:val="0E7878A9"/>
    <w:rsid w:val="0E7B9B9D"/>
    <w:rsid w:val="0EA2DD5D"/>
    <w:rsid w:val="0EC52AB4"/>
    <w:rsid w:val="0F48BDE9"/>
    <w:rsid w:val="0F7BB642"/>
    <w:rsid w:val="0F8C86FD"/>
    <w:rsid w:val="100786C2"/>
    <w:rsid w:val="100F69E9"/>
    <w:rsid w:val="1051D60A"/>
    <w:rsid w:val="10FF64CE"/>
    <w:rsid w:val="112F0264"/>
    <w:rsid w:val="1130807A"/>
    <w:rsid w:val="113D0EAA"/>
    <w:rsid w:val="11ACD602"/>
    <w:rsid w:val="11AED933"/>
    <w:rsid w:val="11DE1C9D"/>
    <w:rsid w:val="11DFAE7F"/>
    <w:rsid w:val="11F14351"/>
    <w:rsid w:val="120CA0C9"/>
    <w:rsid w:val="122BB4E4"/>
    <w:rsid w:val="124B40FD"/>
    <w:rsid w:val="12786477"/>
    <w:rsid w:val="12E98065"/>
    <w:rsid w:val="12F76CC2"/>
    <w:rsid w:val="1321CF2C"/>
    <w:rsid w:val="13368F0C"/>
    <w:rsid w:val="133CF86A"/>
    <w:rsid w:val="1347DE7C"/>
    <w:rsid w:val="135C6C5D"/>
    <w:rsid w:val="13FB0D0F"/>
    <w:rsid w:val="13FF446E"/>
    <w:rsid w:val="141EA7D2"/>
    <w:rsid w:val="142694A7"/>
    <w:rsid w:val="1441599F"/>
    <w:rsid w:val="14ACD7C1"/>
    <w:rsid w:val="14BB773E"/>
    <w:rsid w:val="14C88BF5"/>
    <w:rsid w:val="14D5DAA3"/>
    <w:rsid w:val="14F4142C"/>
    <w:rsid w:val="14F83ADB"/>
    <w:rsid w:val="14FB9EDD"/>
    <w:rsid w:val="15016511"/>
    <w:rsid w:val="15217D96"/>
    <w:rsid w:val="1543DC45"/>
    <w:rsid w:val="15A64504"/>
    <w:rsid w:val="15DFFEFB"/>
    <w:rsid w:val="15FBCC19"/>
    <w:rsid w:val="16185468"/>
    <w:rsid w:val="163F7511"/>
    <w:rsid w:val="16412E8B"/>
    <w:rsid w:val="16521DE2"/>
    <w:rsid w:val="166AF3F4"/>
    <w:rsid w:val="169FF062"/>
    <w:rsid w:val="1712A444"/>
    <w:rsid w:val="178B9544"/>
    <w:rsid w:val="17DB9CEE"/>
    <w:rsid w:val="181DF0F8"/>
    <w:rsid w:val="183943EA"/>
    <w:rsid w:val="188F28A2"/>
    <w:rsid w:val="1904D720"/>
    <w:rsid w:val="19104B06"/>
    <w:rsid w:val="1915C59E"/>
    <w:rsid w:val="19333F00"/>
    <w:rsid w:val="194E3DCA"/>
    <w:rsid w:val="198AEC81"/>
    <w:rsid w:val="19AD989E"/>
    <w:rsid w:val="19D22146"/>
    <w:rsid w:val="1A23BD88"/>
    <w:rsid w:val="1A24282F"/>
    <w:rsid w:val="1A2DB9C5"/>
    <w:rsid w:val="1A36773B"/>
    <w:rsid w:val="1A36A0CC"/>
    <w:rsid w:val="1A37E1F7"/>
    <w:rsid w:val="1A5B668D"/>
    <w:rsid w:val="1A967CE3"/>
    <w:rsid w:val="1AAAE33D"/>
    <w:rsid w:val="1AB7DB4E"/>
    <w:rsid w:val="1AB985AD"/>
    <w:rsid w:val="1ABCF71B"/>
    <w:rsid w:val="1B0348C7"/>
    <w:rsid w:val="1B0A7E4B"/>
    <w:rsid w:val="1B14EDD5"/>
    <w:rsid w:val="1B169683"/>
    <w:rsid w:val="1B3251F9"/>
    <w:rsid w:val="1B38D06B"/>
    <w:rsid w:val="1B39CF9A"/>
    <w:rsid w:val="1B6C34F2"/>
    <w:rsid w:val="1B812D4B"/>
    <w:rsid w:val="1B913749"/>
    <w:rsid w:val="1BDA6D34"/>
    <w:rsid w:val="1BF4205C"/>
    <w:rsid w:val="1BFF9384"/>
    <w:rsid w:val="1C1534B3"/>
    <w:rsid w:val="1C9CC0E3"/>
    <w:rsid w:val="1CED3FDF"/>
    <w:rsid w:val="1CFFC9C6"/>
    <w:rsid w:val="1D429A3D"/>
    <w:rsid w:val="1D541AC6"/>
    <w:rsid w:val="1DDD81EC"/>
    <w:rsid w:val="1EB7D712"/>
    <w:rsid w:val="1EF35627"/>
    <w:rsid w:val="1F17DCC5"/>
    <w:rsid w:val="1F82F967"/>
    <w:rsid w:val="1F8621FB"/>
    <w:rsid w:val="1FC1B5AC"/>
    <w:rsid w:val="1FD3D24E"/>
    <w:rsid w:val="1FD5F601"/>
    <w:rsid w:val="206603B3"/>
    <w:rsid w:val="206E7845"/>
    <w:rsid w:val="2070F3DD"/>
    <w:rsid w:val="208A6E39"/>
    <w:rsid w:val="2096886C"/>
    <w:rsid w:val="20B51CB6"/>
    <w:rsid w:val="20C197FD"/>
    <w:rsid w:val="216AA7AA"/>
    <w:rsid w:val="218BDDD0"/>
    <w:rsid w:val="21BA0FFD"/>
    <w:rsid w:val="21C3B909"/>
    <w:rsid w:val="21F5A18C"/>
    <w:rsid w:val="221AD194"/>
    <w:rsid w:val="227F436F"/>
    <w:rsid w:val="22A5177A"/>
    <w:rsid w:val="22AE0A64"/>
    <w:rsid w:val="22DF83B0"/>
    <w:rsid w:val="2310148D"/>
    <w:rsid w:val="231A959C"/>
    <w:rsid w:val="2322A292"/>
    <w:rsid w:val="236200D6"/>
    <w:rsid w:val="23741762"/>
    <w:rsid w:val="239DDFF3"/>
    <w:rsid w:val="23A21E57"/>
    <w:rsid w:val="23FFB45C"/>
    <w:rsid w:val="24367721"/>
    <w:rsid w:val="2497172F"/>
    <w:rsid w:val="249FB694"/>
    <w:rsid w:val="24ED128F"/>
    <w:rsid w:val="24FFA3F7"/>
    <w:rsid w:val="252B94B4"/>
    <w:rsid w:val="2595BAB3"/>
    <w:rsid w:val="25978F0F"/>
    <w:rsid w:val="25AAF6CB"/>
    <w:rsid w:val="25DE1228"/>
    <w:rsid w:val="25E0C4E0"/>
    <w:rsid w:val="25E514F5"/>
    <w:rsid w:val="26307236"/>
    <w:rsid w:val="266C953B"/>
    <w:rsid w:val="269B95B1"/>
    <w:rsid w:val="26E1E4B1"/>
    <w:rsid w:val="27148AD4"/>
    <w:rsid w:val="27741FCF"/>
    <w:rsid w:val="279C3275"/>
    <w:rsid w:val="27C200A5"/>
    <w:rsid w:val="27E0A5A4"/>
    <w:rsid w:val="27FB6D88"/>
    <w:rsid w:val="28210188"/>
    <w:rsid w:val="2824406F"/>
    <w:rsid w:val="282A23C4"/>
    <w:rsid w:val="285CF04C"/>
    <w:rsid w:val="2873390C"/>
    <w:rsid w:val="28802A48"/>
    <w:rsid w:val="2881F2A7"/>
    <w:rsid w:val="2889E915"/>
    <w:rsid w:val="29182FCC"/>
    <w:rsid w:val="2954EAFB"/>
    <w:rsid w:val="296333CB"/>
    <w:rsid w:val="29810191"/>
    <w:rsid w:val="2988D5D8"/>
    <w:rsid w:val="29B03821"/>
    <w:rsid w:val="2A2033E0"/>
    <w:rsid w:val="2A924E7E"/>
    <w:rsid w:val="2AF14A52"/>
    <w:rsid w:val="2B1B59DE"/>
    <w:rsid w:val="2B1F1BE9"/>
    <w:rsid w:val="2B2DC993"/>
    <w:rsid w:val="2B42574F"/>
    <w:rsid w:val="2B877A5E"/>
    <w:rsid w:val="2B8F7938"/>
    <w:rsid w:val="2BFD97A2"/>
    <w:rsid w:val="2C244386"/>
    <w:rsid w:val="2C30351C"/>
    <w:rsid w:val="2C55E5FA"/>
    <w:rsid w:val="2CC5DD1A"/>
    <w:rsid w:val="2CEC6390"/>
    <w:rsid w:val="2D2F0E9D"/>
    <w:rsid w:val="2D3F1ECE"/>
    <w:rsid w:val="2D5F289B"/>
    <w:rsid w:val="2D7DB5A0"/>
    <w:rsid w:val="2D886952"/>
    <w:rsid w:val="2DB563C3"/>
    <w:rsid w:val="2E068D84"/>
    <w:rsid w:val="2E412C56"/>
    <w:rsid w:val="2E50D57A"/>
    <w:rsid w:val="2E75DDA6"/>
    <w:rsid w:val="2EBD1215"/>
    <w:rsid w:val="2EDA7EC3"/>
    <w:rsid w:val="2F20A728"/>
    <w:rsid w:val="2F2D4D38"/>
    <w:rsid w:val="2F6B2D08"/>
    <w:rsid w:val="2F8DCFE5"/>
    <w:rsid w:val="2F97ED8B"/>
    <w:rsid w:val="2FA0799C"/>
    <w:rsid w:val="30138EA7"/>
    <w:rsid w:val="305C3390"/>
    <w:rsid w:val="30EB0266"/>
    <w:rsid w:val="30FF3B31"/>
    <w:rsid w:val="3114EBA3"/>
    <w:rsid w:val="3176EE8A"/>
    <w:rsid w:val="317A4DFA"/>
    <w:rsid w:val="31A2BA38"/>
    <w:rsid w:val="31DE8F17"/>
    <w:rsid w:val="31FDE5BE"/>
    <w:rsid w:val="32120B6D"/>
    <w:rsid w:val="322DB9B8"/>
    <w:rsid w:val="32569F7D"/>
    <w:rsid w:val="32A24648"/>
    <w:rsid w:val="32ACC911"/>
    <w:rsid w:val="32F1C411"/>
    <w:rsid w:val="33055F02"/>
    <w:rsid w:val="334A4F77"/>
    <w:rsid w:val="337118F1"/>
    <w:rsid w:val="33B5A195"/>
    <w:rsid w:val="33C6F55A"/>
    <w:rsid w:val="34129CE4"/>
    <w:rsid w:val="350EF57C"/>
    <w:rsid w:val="35300CDF"/>
    <w:rsid w:val="35C89ACF"/>
    <w:rsid w:val="35E1BBD8"/>
    <w:rsid w:val="35F8B2F1"/>
    <w:rsid w:val="360AA335"/>
    <w:rsid w:val="365D0353"/>
    <w:rsid w:val="366BD197"/>
    <w:rsid w:val="36785231"/>
    <w:rsid w:val="36F144C4"/>
    <w:rsid w:val="37064101"/>
    <w:rsid w:val="371E1A3E"/>
    <w:rsid w:val="374B9281"/>
    <w:rsid w:val="378F6532"/>
    <w:rsid w:val="379D1FF8"/>
    <w:rsid w:val="37E56DB3"/>
    <w:rsid w:val="37F4AC9E"/>
    <w:rsid w:val="380C8050"/>
    <w:rsid w:val="381659C0"/>
    <w:rsid w:val="382E1AC5"/>
    <w:rsid w:val="383444F1"/>
    <w:rsid w:val="383ED421"/>
    <w:rsid w:val="3847CE10"/>
    <w:rsid w:val="386801ED"/>
    <w:rsid w:val="386A4032"/>
    <w:rsid w:val="3876D839"/>
    <w:rsid w:val="38C56BB0"/>
    <w:rsid w:val="390CB104"/>
    <w:rsid w:val="3967DD8B"/>
    <w:rsid w:val="3974E022"/>
    <w:rsid w:val="398E7F26"/>
    <w:rsid w:val="39CA0017"/>
    <w:rsid w:val="39F5C50C"/>
    <w:rsid w:val="3A319639"/>
    <w:rsid w:val="3A41063C"/>
    <w:rsid w:val="3A42767B"/>
    <w:rsid w:val="3A48275D"/>
    <w:rsid w:val="3AA215E9"/>
    <w:rsid w:val="3ABB89E9"/>
    <w:rsid w:val="3AC7835A"/>
    <w:rsid w:val="3AE9B480"/>
    <w:rsid w:val="3AF39439"/>
    <w:rsid w:val="3B414279"/>
    <w:rsid w:val="3B5ACB96"/>
    <w:rsid w:val="3B6F2A0C"/>
    <w:rsid w:val="3B943508"/>
    <w:rsid w:val="3B979443"/>
    <w:rsid w:val="3BE83A11"/>
    <w:rsid w:val="3C121DDF"/>
    <w:rsid w:val="3C2840C5"/>
    <w:rsid w:val="3CC5241E"/>
    <w:rsid w:val="3CF5CBBE"/>
    <w:rsid w:val="3D1EDF64"/>
    <w:rsid w:val="3D2DDECF"/>
    <w:rsid w:val="3D461CA7"/>
    <w:rsid w:val="3D9C2EE0"/>
    <w:rsid w:val="3DB42D98"/>
    <w:rsid w:val="3DDDE0BC"/>
    <w:rsid w:val="3DF43179"/>
    <w:rsid w:val="3E35A3D6"/>
    <w:rsid w:val="3E61DF11"/>
    <w:rsid w:val="3E794CAD"/>
    <w:rsid w:val="3EB370B7"/>
    <w:rsid w:val="3EB85A4C"/>
    <w:rsid w:val="3EBABFFC"/>
    <w:rsid w:val="3ECF4ADB"/>
    <w:rsid w:val="3ED0586A"/>
    <w:rsid w:val="3ED89937"/>
    <w:rsid w:val="3F23A623"/>
    <w:rsid w:val="3F334319"/>
    <w:rsid w:val="3F9556DE"/>
    <w:rsid w:val="3FF5D594"/>
    <w:rsid w:val="40015908"/>
    <w:rsid w:val="401A94AD"/>
    <w:rsid w:val="409F1B81"/>
    <w:rsid w:val="40BEE97B"/>
    <w:rsid w:val="410513B2"/>
    <w:rsid w:val="4131D21C"/>
    <w:rsid w:val="41509EA9"/>
    <w:rsid w:val="41CDC2C3"/>
    <w:rsid w:val="42225975"/>
    <w:rsid w:val="426DC202"/>
    <w:rsid w:val="428F2326"/>
    <w:rsid w:val="42C612C3"/>
    <w:rsid w:val="433016C3"/>
    <w:rsid w:val="436F3454"/>
    <w:rsid w:val="437BE510"/>
    <w:rsid w:val="437DD9E7"/>
    <w:rsid w:val="439F1727"/>
    <w:rsid w:val="43BE447C"/>
    <w:rsid w:val="43D6E2D4"/>
    <w:rsid w:val="43E9370E"/>
    <w:rsid w:val="440C317B"/>
    <w:rsid w:val="441D0CBB"/>
    <w:rsid w:val="44373EC2"/>
    <w:rsid w:val="44ADBE2F"/>
    <w:rsid w:val="44BB5692"/>
    <w:rsid w:val="44EAE8C6"/>
    <w:rsid w:val="45535019"/>
    <w:rsid w:val="455F2E98"/>
    <w:rsid w:val="45703E8B"/>
    <w:rsid w:val="45A42078"/>
    <w:rsid w:val="45C80187"/>
    <w:rsid w:val="4605F4BE"/>
    <w:rsid w:val="4616BC3F"/>
    <w:rsid w:val="4648E0A5"/>
    <w:rsid w:val="46585567"/>
    <w:rsid w:val="466468A5"/>
    <w:rsid w:val="468CB316"/>
    <w:rsid w:val="468F4671"/>
    <w:rsid w:val="46EB758E"/>
    <w:rsid w:val="4711EE9C"/>
    <w:rsid w:val="4752C184"/>
    <w:rsid w:val="476436E4"/>
    <w:rsid w:val="47763E9F"/>
    <w:rsid w:val="47F1E870"/>
    <w:rsid w:val="48085B6B"/>
    <w:rsid w:val="483CADD5"/>
    <w:rsid w:val="4884C465"/>
    <w:rsid w:val="488B4875"/>
    <w:rsid w:val="48B73780"/>
    <w:rsid w:val="48BFBB47"/>
    <w:rsid w:val="48C7CC3A"/>
    <w:rsid w:val="48F0081C"/>
    <w:rsid w:val="48F7E584"/>
    <w:rsid w:val="490CD7E8"/>
    <w:rsid w:val="495F8C08"/>
    <w:rsid w:val="4979EDED"/>
    <w:rsid w:val="49835E5A"/>
    <w:rsid w:val="49A6128A"/>
    <w:rsid w:val="4A0468AC"/>
    <w:rsid w:val="4A0B9046"/>
    <w:rsid w:val="4A16AF16"/>
    <w:rsid w:val="4A43CC5D"/>
    <w:rsid w:val="4A54AC00"/>
    <w:rsid w:val="4A58BADA"/>
    <w:rsid w:val="4A822BE9"/>
    <w:rsid w:val="4ABB19D4"/>
    <w:rsid w:val="4B19979A"/>
    <w:rsid w:val="4B3FF3EC"/>
    <w:rsid w:val="4B44F41E"/>
    <w:rsid w:val="4B7099FD"/>
    <w:rsid w:val="4B9625BD"/>
    <w:rsid w:val="4C397F28"/>
    <w:rsid w:val="4C5E6B9E"/>
    <w:rsid w:val="4C7CBB17"/>
    <w:rsid w:val="4C86AAA4"/>
    <w:rsid w:val="4CAF84D2"/>
    <w:rsid w:val="4CC47B59"/>
    <w:rsid w:val="4CCF44E3"/>
    <w:rsid w:val="4D00E02F"/>
    <w:rsid w:val="4D22E078"/>
    <w:rsid w:val="4D31F10B"/>
    <w:rsid w:val="4D4952AD"/>
    <w:rsid w:val="4D5FBBBD"/>
    <w:rsid w:val="4D725615"/>
    <w:rsid w:val="4D8F54A4"/>
    <w:rsid w:val="4DA4C08F"/>
    <w:rsid w:val="4DDDEA06"/>
    <w:rsid w:val="4E318DF8"/>
    <w:rsid w:val="4E863A81"/>
    <w:rsid w:val="4F1C0421"/>
    <w:rsid w:val="4F8B819D"/>
    <w:rsid w:val="4F90288A"/>
    <w:rsid w:val="4FA5B6E8"/>
    <w:rsid w:val="4FDA4803"/>
    <w:rsid w:val="4FFC2BF5"/>
    <w:rsid w:val="501FD130"/>
    <w:rsid w:val="503E3D7F"/>
    <w:rsid w:val="5042083B"/>
    <w:rsid w:val="50AC4ACD"/>
    <w:rsid w:val="50E3EF96"/>
    <w:rsid w:val="50FE96DE"/>
    <w:rsid w:val="510B9B08"/>
    <w:rsid w:val="5116341B"/>
    <w:rsid w:val="511682B4"/>
    <w:rsid w:val="512CDDB9"/>
    <w:rsid w:val="513DE857"/>
    <w:rsid w:val="5146200A"/>
    <w:rsid w:val="515FF7CD"/>
    <w:rsid w:val="51622F8A"/>
    <w:rsid w:val="51964CD5"/>
    <w:rsid w:val="51DC890D"/>
    <w:rsid w:val="5256F8C8"/>
    <w:rsid w:val="52719ADB"/>
    <w:rsid w:val="52A8654B"/>
    <w:rsid w:val="52F2C452"/>
    <w:rsid w:val="536C23A9"/>
    <w:rsid w:val="53A99F38"/>
    <w:rsid w:val="53CB7B56"/>
    <w:rsid w:val="53D5F18B"/>
    <w:rsid w:val="543481C6"/>
    <w:rsid w:val="54626F1E"/>
    <w:rsid w:val="549E6F77"/>
    <w:rsid w:val="54E404F4"/>
    <w:rsid w:val="554757C7"/>
    <w:rsid w:val="5556ECDC"/>
    <w:rsid w:val="5568607A"/>
    <w:rsid w:val="55AE186E"/>
    <w:rsid w:val="55E2561F"/>
    <w:rsid w:val="55FAC802"/>
    <w:rsid w:val="5604B15F"/>
    <w:rsid w:val="562C99DB"/>
    <w:rsid w:val="5651E571"/>
    <w:rsid w:val="5653141D"/>
    <w:rsid w:val="566C4C44"/>
    <w:rsid w:val="566D3F80"/>
    <w:rsid w:val="56A65007"/>
    <w:rsid w:val="56AA0AF0"/>
    <w:rsid w:val="56E042BD"/>
    <w:rsid w:val="56E38A8C"/>
    <w:rsid w:val="574A014E"/>
    <w:rsid w:val="575595F5"/>
    <w:rsid w:val="57C1D2C2"/>
    <w:rsid w:val="57C63B3D"/>
    <w:rsid w:val="57E1A827"/>
    <w:rsid w:val="57E3A0BE"/>
    <w:rsid w:val="57F8F8AF"/>
    <w:rsid w:val="5828205F"/>
    <w:rsid w:val="58D898BF"/>
    <w:rsid w:val="58ECE5D2"/>
    <w:rsid w:val="59154369"/>
    <w:rsid w:val="5945E3F8"/>
    <w:rsid w:val="595A9F49"/>
    <w:rsid w:val="59840B53"/>
    <w:rsid w:val="5986647A"/>
    <w:rsid w:val="59A93C0C"/>
    <w:rsid w:val="59AEAB4F"/>
    <w:rsid w:val="59D754CC"/>
    <w:rsid w:val="59F58D45"/>
    <w:rsid w:val="5A1EC03C"/>
    <w:rsid w:val="5A2F6CF4"/>
    <w:rsid w:val="5A6E620C"/>
    <w:rsid w:val="5A8390DE"/>
    <w:rsid w:val="5A9F85CD"/>
    <w:rsid w:val="5AD6635E"/>
    <w:rsid w:val="5B119355"/>
    <w:rsid w:val="5B4E7BE2"/>
    <w:rsid w:val="5B91BBBF"/>
    <w:rsid w:val="5BE6A3DD"/>
    <w:rsid w:val="5BF150EB"/>
    <w:rsid w:val="5C4DC720"/>
    <w:rsid w:val="5C80F789"/>
    <w:rsid w:val="5C847E06"/>
    <w:rsid w:val="5C876FF8"/>
    <w:rsid w:val="5C8FD5BF"/>
    <w:rsid w:val="5CC1F6D6"/>
    <w:rsid w:val="5CEA36C4"/>
    <w:rsid w:val="5D1C4600"/>
    <w:rsid w:val="5D57C314"/>
    <w:rsid w:val="5D79C445"/>
    <w:rsid w:val="5D8BE1E3"/>
    <w:rsid w:val="5DAC96C4"/>
    <w:rsid w:val="5E05F567"/>
    <w:rsid w:val="5E0F87AE"/>
    <w:rsid w:val="5E2C5522"/>
    <w:rsid w:val="5E2D5832"/>
    <w:rsid w:val="5E2EEC80"/>
    <w:rsid w:val="5E36A592"/>
    <w:rsid w:val="5E54A439"/>
    <w:rsid w:val="5E5B18BB"/>
    <w:rsid w:val="5E60F2F6"/>
    <w:rsid w:val="5E902B77"/>
    <w:rsid w:val="5EB5AF46"/>
    <w:rsid w:val="5F32C455"/>
    <w:rsid w:val="5F5CCD82"/>
    <w:rsid w:val="5F8A8BF7"/>
    <w:rsid w:val="600F993E"/>
    <w:rsid w:val="6010B85D"/>
    <w:rsid w:val="60156522"/>
    <w:rsid w:val="6015E08B"/>
    <w:rsid w:val="6033967D"/>
    <w:rsid w:val="60566446"/>
    <w:rsid w:val="607740E2"/>
    <w:rsid w:val="6077D5C5"/>
    <w:rsid w:val="607D5062"/>
    <w:rsid w:val="60B95774"/>
    <w:rsid w:val="60BDB424"/>
    <w:rsid w:val="60D3EF9F"/>
    <w:rsid w:val="60E08B0D"/>
    <w:rsid w:val="60EFF45D"/>
    <w:rsid w:val="60F300D5"/>
    <w:rsid w:val="61092252"/>
    <w:rsid w:val="6122F638"/>
    <w:rsid w:val="6170C98A"/>
    <w:rsid w:val="61A0B3F7"/>
    <w:rsid w:val="61CB689E"/>
    <w:rsid w:val="61EAB6A3"/>
    <w:rsid w:val="620F08B8"/>
    <w:rsid w:val="621DF7EA"/>
    <w:rsid w:val="6232C156"/>
    <w:rsid w:val="62C2A493"/>
    <w:rsid w:val="62D7A531"/>
    <w:rsid w:val="62E8D021"/>
    <w:rsid w:val="6303BA1D"/>
    <w:rsid w:val="630D86C0"/>
    <w:rsid w:val="63132827"/>
    <w:rsid w:val="6376A377"/>
    <w:rsid w:val="639E50B0"/>
    <w:rsid w:val="63E57CCA"/>
    <w:rsid w:val="63F37260"/>
    <w:rsid w:val="6441C6F2"/>
    <w:rsid w:val="647725C0"/>
    <w:rsid w:val="648F80CD"/>
    <w:rsid w:val="64BCD113"/>
    <w:rsid w:val="64DFB8D8"/>
    <w:rsid w:val="64E52B2C"/>
    <w:rsid w:val="65AA152C"/>
    <w:rsid w:val="662CCC09"/>
    <w:rsid w:val="66A7FB5F"/>
    <w:rsid w:val="66AF956B"/>
    <w:rsid w:val="66C343F1"/>
    <w:rsid w:val="66CE9BE9"/>
    <w:rsid w:val="67395B5C"/>
    <w:rsid w:val="675355AF"/>
    <w:rsid w:val="677B485C"/>
    <w:rsid w:val="67E93514"/>
    <w:rsid w:val="67ED75CC"/>
    <w:rsid w:val="6816C756"/>
    <w:rsid w:val="682AAEA2"/>
    <w:rsid w:val="68D42DC3"/>
    <w:rsid w:val="6925D4A0"/>
    <w:rsid w:val="69495443"/>
    <w:rsid w:val="6973F8A2"/>
    <w:rsid w:val="697781FB"/>
    <w:rsid w:val="6A494965"/>
    <w:rsid w:val="6A5979AC"/>
    <w:rsid w:val="6A62302C"/>
    <w:rsid w:val="6AA91250"/>
    <w:rsid w:val="6ADAEF3D"/>
    <w:rsid w:val="6AE85602"/>
    <w:rsid w:val="6B108F7C"/>
    <w:rsid w:val="6B22405C"/>
    <w:rsid w:val="6B492EE0"/>
    <w:rsid w:val="6B56B751"/>
    <w:rsid w:val="6BD8ED34"/>
    <w:rsid w:val="6BE20433"/>
    <w:rsid w:val="6BE5141C"/>
    <w:rsid w:val="6C3EAC91"/>
    <w:rsid w:val="6C493A45"/>
    <w:rsid w:val="6C7EC886"/>
    <w:rsid w:val="6CBD0649"/>
    <w:rsid w:val="6CD42FF3"/>
    <w:rsid w:val="6CD50F07"/>
    <w:rsid w:val="6CE399C9"/>
    <w:rsid w:val="6D0CEB78"/>
    <w:rsid w:val="6D123CD6"/>
    <w:rsid w:val="6D890DC6"/>
    <w:rsid w:val="6DCB7829"/>
    <w:rsid w:val="6DD3342E"/>
    <w:rsid w:val="6DDBE3C0"/>
    <w:rsid w:val="6DFD8E1C"/>
    <w:rsid w:val="6E6C67C2"/>
    <w:rsid w:val="6E75216B"/>
    <w:rsid w:val="6E966F9A"/>
    <w:rsid w:val="6E9E95A1"/>
    <w:rsid w:val="6EED0CD1"/>
    <w:rsid w:val="6F8007A5"/>
    <w:rsid w:val="6FAE74E8"/>
    <w:rsid w:val="6FFB9F80"/>
    <w:rsid w:val="702D33B2"/>
    <w:rsid w:val="7067519A"/>
    <w:rsid w:val="70A90B38"/>
    <w:rsid w:val="70CE9825"/>
    <w:rsid w:val="70D7D8D4"/>
    <w:rsid w:val="70F055D0"/>
    <w:rsid w:val="70FD438C"/>
    <w:rsid w:val="71023422"/>
    <w:rsid w:val="713D68D2"/>
    <w:rsid w:val="71CB8469"/>
    <w:rsid w:val="71CCD9BE"/>
    <w:rsid w:val="71EB1EB4"/>
    <w:rsid w:val="7237628D"/>
    <w:rsid w:val="724B19AB"/>
    <w:rsid w:val="7252FB8C"/>
    <w:rsid w:val="72572672"/>
    <w:rsid w:val="72AF7423"/>
    <w:rsid w:val="732CC6D6"/>
    <w:rsid w:val="7339E1EE"/>
    <w:rsid w:val="737AE935"/>
    <w:rsid w:val="73E0AE45"/>
    <w:rsid w:val="74061286"/>
    <w:rsid w:val="741802B3"/>
    <w:rsid w:val="743DC545"/>
    <w:rsid w:val="743DC67A"/>
    <w:rsid w:val="74564054"/>
    <w:rsid w:val="746A8734"/>
    <w:rsid w:val="74C45A34"/>
    <w:rsid w:val="74CB037B"/>
    <w:rsid w:val="75608D3A"/>
    <w:rsid w:val="7565B687"/>
    <w:rsid w:val="756B18F9"/>
    <w:rsid w:val="757DC576"/>
    <w:rsid w:val="75E0449E"/>
    <w:rsid w:val="75EB6499"/>
    <w:rsid w:val="75FB9BC0"/>
    <w:rsid w:val="763A1FF6"/>
    <w:rsid w:val="7642BD18"/>
    <w:rsid w:val="765ACE39"/>
    <w:rsid w:val="76717433"/>
    <w:rsid w:val="76E9F1C2"/>
    <w:rsid w:val="7703F496"/>
    <w:rsid w:val="7759AB8B"/>
    <w:rsid w:val="777E0EF5"/>
    <w:rsid w:val="778B0BFD"/>
    <w:rsid w:val="77B53B46"/>
    <w:rsid w:val="77BAA5CE"/>
    <w:rsid w:val="7804AEB7"/>
    <w:rsid w:val="780B1440"/>
    <w:rsid w:val="785C28D4"/>
    <w:rsid w:val="78B5B794"/>
    <w:rsid w:val="78B841F5"/>
    <w:rsid w:val="78C3D572"/>
    <w:rsid w:val="78DC7D44"/>
    <w:rsid w:val="78DE3770"/>
    <w:rsid w:val="78EB4763"/>
    <w:rsid w:val="78F5F2EF"/>
    <w:rsid w:val="79473860"/>
    <w:rsid w:val="794926DE"/>
    <w:rsid w:val="795F7CB1"/>
    <w:rsid w:val="7993A715"/>
    <w:rsid w:val="79C94CA0"/>
    <w:rsid w:val="79E42831"/>
    <w:rsid w:val="7A0D3A69"/>
    <w:rsid w:val="7A0D4C4D"/>
    <w:rsid w:val="7A2228AF"/>
    <w:rsid w:val="7A66B0DF"/>
    <w:rsid w:val="7A827C83"/>
    <w:rsid w:val="7A87E469"/>
    <w:rsid w:val="7B2A691B"/>
    <w:rsid w:val="7B32E4CF"/>
    <w:rsid w:val="7B5D67AA"/>
    <w:rsid w:val="7B837A47"/>
    <w:rsid w:val="7B95B847"/>
    <w:rsid w:val="7B97D103"/>
    <w:rsid w:val="7BC61A1A"/>
    <w:rsid w:val="7C94255A"/>
    <w:rsid w:val="7CA63BAB"/>
    <w:rsid w:val="7D92B311"/>
    <w:rsid w:val="7D9B2294"/>
    <w:rsid w:val="7DBA5535"/>
    <w:rsid w:val="7DD85F02"/>
    <w:rsid w:val="7E046A1C"/>
    <w:rsid w:val="7E17D01E"/>
    <w:rsid w:val="7E1E272D"/>
    <w:rsid w:val="7E71C602"/>
    <w:rsid w:val="7E99C410"/>
    <w:rsid w:val="7ECA0213"/>
    <w:rsid w:val="7F0FD74D"/>
    <w:rsid w:val="7F268DFA"/>
    <w:rsid w:val="7F2BD9E0"/>
    <w:rsid w:val="7F2EF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C94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grafodaLista">
    <w:name w:val="List Paragraph"/>
    <w:basedOn w:val="Normal"/>
    <w:uiPriority w:val="34"/>
    <w:qFormat/>
    <w:rsid w:val="282A23C4"/>
    <w:pPr>
      <w:ind w:left="720"/>
      <w:contextualSpacing/>
    </w:pPr>
  </w:style>
  <w:style w:type="table" w:styleId="Tabelacomgrade">
    <w:name w:val="Table Grid"/>
    <w:basedOn w:val="Tabela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255D4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5D4B"/>
  </w:style>
  <w:style w:type="paragraph" w:styleId="Rodap">
    <w:name w:val="footer"/>
    <w:basedOn w:val="Normal"/>
    <w:link w:val="RodapChar"/>
    <w:uiPriority w:val="99"/>
    <w:unhideWhenUsed/>
    <w:rsid w:val="00255D4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5D4B"/>
  </w:style>
  <w:style w:type="paragraph" w:styleId="Textodebalo">
    <w:name w:val="Balloon Text"/>
    <w:basedOn w:val="Normal"/>
    <w:link w:val="TextodebaloChar"/>
    <w:uiPriority w:val="99"/>
    <w:semiHidden/>
    <w:unhideWhenUsed/>
    <w:rsid w:val="00E174E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74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grafodaLista">
    <w:name w:val="List Paragraph"/>
    <w:basedOn w:val="Normal"/>
    <w:uiPriority w:val="34"/>
    <w:qFormat/>
    <w:rsid w:val="282A23C4"/>
    <w:pPr>
      <w:ind w:left="720"/>
      <w:contextualSpacing/>
    </w:pPr>
  </w:style>
  <w:style w:type="table" w:styleId="Tabelacomgrade">
    <w:name w:val="Table Grid"/>
    <w:basedOn w:val="Tabela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255D4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5D4B"/>
  </w:style>
  <w:style w:type="paragraph" w:styleId="Rodap">
    <w:name w:val="footer"/>
    <w:basedOn w:val="Normal"/>
    <w:link w:val="RodapChar"/>
    <w:uiPriority w:val="99"/>
    <w:unhideWhenUsed/>
    <w:rsid w:val="00255D4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5D4B"/>
  </w:style>
  <w:style w:type="paragraph" w:styleId="Textodebalo">
    <w:name w:val="Balloon Text"/>
    <w:basedOn w:val="Normal"/>
    <w:link w:val="TextodebaloChar"/>
    <w:uiPriority w:val="99"/>
    <w:semiHidden/>
    <w:unhideWhenUsed/>
    <w:rsid w:val="00E174E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74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20/10/relationships/intelligence" Target="intelligence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537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Cia. Candongas</dc:creator>
  <cp:lastModifiedBy>Cia. Candongas</cp:lastModifiedBy>
  <cp:revision>2</cp:revision>
  <dcterms:created xsi:type="dcterms:W3CDTF">2026-08-27T21:40:00Z</dcterms:created>
  <dcterms:modified xsi:type="dcterms:W3CDTF">2026-08-27T21:40:00Z</dcterms:modified>
</cp:coreProperties>
</file>