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4E239" w14:textId="77777777" w:rsidR="00FE1B19" w:rsidRPr="003C0052" w:rsidRDefault="00FE1B19" w:rsidP="65CF5ED8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  <w:commentRangeStart w:id="0"/>
      <w:commentRangeEnd w:id="0"/>
      <w:r w:rsidRPr="003C0052">
        <w:rPr>
          <w:rFonts w:ascii="Calibri" w:hAnsi="Calibri" w:cs="Calibri"/>
        </w:rPr>
        <w:commentReference w:id="0"/>
      </w:r>
    </w:p>
    <w:p w14:paraId="686E706C" w14:textId="77777777" w:rsidR="003C0052" w:rsidRPr="003C0052" w:rsidRDefault="003C0052" w:rsidP="003C0052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3C0052">
        <w:rPr>
          <w:rStyle w:val="Forte"/>
          <w:rFonts w:ascii="Calibri" w:eastAsiaTheme="majorEastAsia" w:hAnsi="Calibri" w:cs="Calibri"/>
          <w:caps/>
          <w:color w:val="000000" w:themeColor="text1"/>
        </w:rPr>
        <w:t>EDITAL DE CHAMAMENTO PÚBLICO PNAB/SL Nº 03/2026 –</w:t>
      </w:r>
    </w:p>
    <w:p w14:paraId="6FDBCEF3" w14:textId="77777777" w:rsidR="003C0052" w:rsidRPr="003C0052" w:rsidRDefault="003C0052" w:rsidP="003C0052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3C0052">
        <w:rPr>
          <w:rStyle w:val="Forte"/>
          <w:rFonts w:ascii="Calibri" w:eastAsiaTheme="majorEastAsia" w:hAnsi="Calibri" w:cs="Calibri"/>
          <w:caps/>
          <w:color w:val="000000" w:themeColor="text1"/>
        </w:rPr>
        <w:t>TERRITÓRIOS DE CULTURA</w:t>
      </w:r>
    </w:p>
    <w:p w14:paraId="1D79AC05" w14:textId="77777777" w:rsidR="003C0052" w:rsidRPr="003C0052" w:rsidRDefault="003C0052" w:rsidP="003C0052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3C0052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SELEÇÃO DE PROJETOS PARA FIRMAR TERMO DE EXECUÇÃO CULTURAL COM RECURSOS DA POLÍTICA NACIONAL ALDIR BLANC DE FOMENTO À CULTURA – PNAB – CICLO </w:t>
      </w:r>
      <w:proofErr w:type="gramStart"/>
      <w:r w:rsidRPr="003C0052">
        <w:rPr>
          <w:rStyle w:val="Forte"/>
          <w:rFonts w:ascii="Calibri" w:eastAsiaTheme="majorEastAsia" w:hAnsi="Calibri" w:cs="Calibri"/>
          <w:caps/>
          <w:color w:val="000000" w:themeColor="text1"/>
        </w:rPr>
        <w:t>2</w:t>
      </w:r>
      <w:proofErr w:type="gramEnd"/>
      <w:r w:rsidRPr="003C0052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 (LEI Nº 14.399/2022)</w:t>
      </w:r>
    </w:p>
    <w:p w14:paraId="2F375B42" w14:textId="5FC8EBEB" w:rsidR="00FE1B19" w:rsidRPr="003C0052" w:rsidRDefault="00FE1B19" w:rsidP="003C0052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3C0052">
        <w:rPr>
          <w:rStyle w:val="Forte"/>
          <w:rFonts w:ascii="Calibri" w:eastAsiaTheme="majorEastAsia" w:hAnsi="Calibri" w:cs="Calibri"/>
          <w:caps/>
          <w:color w:val="000000" w:themeColor="text1"/>
        </w:rPr>
        <w:t>ANEXO IX</w:t>
      </w:r>
    </w:p>
    <w:p w14:paraId="691C84FB" w14:textId="77777777" w:rsidR="00FE1B19" w:rsidRPr="003C0052" w:rsidRDefault="00FE1B19" w:rsidP="00FE1B19">
      <w:pPr>
        <w:pStyle w:val="textocentralizadomaiusculas"/>
        <w:rPr>
          <w:rFonts w:ascii="Calibri" w:hAnsi="Calibri" w:cs="Calibri"/>
          <w:caps/>
          <w:color w:val="000000"/>
        </w:rPr>
      </w:pPr>
    </w:p>
    <w:p w14:paraId="062673F1" w14:textId="77777777" w:rsidR="00FE1B19" w:rsidRPr="003C0052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3C0052">
        <w:rPr>
          <w:rStyle w:val="Forte"/>
          <w:rFonts w:ascii="Calibri" w:eastAsiaTheme="majorEastAsia" w:hAnsi="Calibri" w:cs="Calibri"/>
          <w:caps/>
          <w:color w:val="000000"/>
        </w:rPr>
        <w:t>DECLARAÇÃO PESSOA COM DEFICIÊNCIA</w:t>
      </w:r>
    </w:p>
    <w:p w14:paraId="0C3AA777" w14:textId="77777777" w:rsidR="00FE1B19" w:rsidRPr="003C0052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3C0052">
        <w:rPr>
          <w:rFonts w:ascii="Calibri" w:hAnsi="Calibri" w:cs="Calibri"/>
          <w:color w:val="000000"/>
        </w:rPr>
        <w:t>(Para agentes culturais concorrentes às cotas destinadas a pessoas com deficiência)</w:t>
      </w:r>
    </w:p>
    <w:p w14:paraId="41373B93" w14:textId="77777777" w:rsidR="00FE1B19" w:rsidRPr="003C0052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3C0052">
        <w:rPr>
          <w:rFonts w:ascii="Calibri" w:hAnsi="Calibri" w:cs="Calibri"/>
          <w:color w:val="000000"/>
        </w:rPr>
        <w:t> </w:t>
      </w:r>
    </w:p>
    <w:p w14:paraId="7EF54AD8" w14:textId="77777777" w:rsidR="00FE1B19" w:rsidRPr="003C0052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3C0052">
        <w:rPr>
          <w:rFonts w:ascii="Calibri" w:hAnsi="Calibri" w:cs="Calibri"/>
          <w:color w:val="000000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Pr="003C0052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3C0052">
        <w:rPr>
          <w:rFonts w:ascii="Calibri" w:hAnsi="Calibri" w:cs="Calibri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Pr="003C0052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3C0052">
        <w:rPr>
          <w:rFonts w:ascii="Calibri" w:hAnsi="Calibri" w:cs="Calibri"/>
          <w:color w:val="000000"/>
        </w:rPr>
        <w:t> </w:t>
      </w:r>
    </w:p>
    <w:p w14:paraId="15516DF5" w14:textId="77777777" w:rsidR="00FE1B19" w:rsidRPr="003C0052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3C0052">
        <w:rPr>
          <w:rFonts w:ascii="Calibri" w:hAnsi="Calibri" w:cs="Calibri"/>
          <w:color w:val="000000"/>
        </w:rPr>
        <w:t>NOME</w:t>
      </w:r>
    </w:p>
    <w:p w14:paraId="6FF40487" w14:textId="77777777" w:rsidR="00FE1B19" w:rsidRPr="003C0052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3C0052">
        <w:rPr>
          <w:rFonts w:ascii="Calibri" w:hAnsi="Calibri" w:cs="Calibri"/>
          <w:color w:val="000000"/>
        </w:rPr>
        <w:t>ASSINATURA DO DECLARANTE</w:t>
      </w:r>
    </w:p>
    <w:p w14:paraId="7F5E958B" w14:textId="77777777" w:rsidR="00FE1B19" w:rsidRPr="003C0052" w:rsidRDefault="00FE1B19" w:rsidP="00FE1B19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3C0052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A0F87BD" w14:textId="77777777" w:rsidR="003C0052" w:rsidRPr="003C0052" w:rsidRDefault="003C0052">
      <w:pPr>
        <w:rPr>
          <w:rFonts w:ascii="Calibri" w:hAnsi="Calibri" w:cs="Calibri"/>
          <w:sz w:val="24"/>
          <w:szCs w:val="24"/>
        </w:rPr>
      </w:pPr>
    </w:p>
    <w:p w14:paraId="00D730AF" w14:textId="77777777" w:rsidR="003C0052" w:rsidRPr="003C0052" w:rsidRDefault="003C0052">
      <w:pPr>
        <w:rPr>
          <w:rFonts w:ascii="Calibri" w:hAnsi="Calibri" w:cs="Calibri"/>
          <w:sz w:val="24"/>
          <w:szCs w:val="24"/>
        </w:rPr>
      </w:pPr>
    </w:p>
    <w:p w14:paraId="5A7366F0" w14:textId="77777777" w:rsidR="003C0052" w:rsidRPr="003C0052" w:rsidRDefault="003C0052">
      <w:pPr>
        <w:rPr>
          <w:rFonts w:ascii="Calibri" w:hAnsi="Calibri" w:cs="Calibri"/>
          <w:sz w:val="24"/>
          <w:szCs w:val="24"/>
        </w:rPr>
      </w:pPr>
      <w:bookmarkStart w:id="1" w:name="_GoBack"/>
      <w:bookmarkEnd w:id="1"/>
    </w:p>
    <w:p w14:paraId="1840FC54" w14:textId="77777777" w:rsidR="003C0052" w:rsidRPr="003C0052" w:rsidRDefault="003C0052">
      <w:pPr>
        <w:rPr>
          <w:rFonts w:ascii="Calibri" w:hAnsi="Calibri" w:cs="Calibri"/>
          <w:sz w:val="24"/>
          <w:szCs w:val="24"/>
        </w:rPr>
      </w:pPr>
    </w:p>
    <w:p w14:paraId="101CDA1E" w14:textId="77777777" w:rsidR="003C0052" w:rsidRPr="003C0052" w:rsidRDefault="003C0052">
      <w:pPr>
        <w:rPr>
          <w:rFonts w:ascii="Calibri" w:hAnsi="Calibri" w:cs="Calibri"/>
          <w:sz w:val="24"/>
          <w:szCs w:val="24"/>
        </w:rPr>
      </w:pPr>
    </w:p>
    <w:p w14:paraId="3DE85BD5" w14:textId="77777777" w:rsidR="003C0052" w:rsidRPr="003C0052" w:rsidRDefault="003C0052">
      <w:pPr>
        <w:rPr>
          <w:rFonts w:ascii="Calibri" w:hAnsi="Calibri" w:cs="Calibri"/>
          <w:sz w:val="24"/>
          <w:szCs w:val="24"/>
        </w:rPr>
      </w:pPr>
    </w:p>
    <w:p w14:paraId="12CB4723" w14:textId="64944F62" w:rsidR="008D205C" w:rsidRPr="003C0052" w:rsidRDefault="003C0052">
      <w:pPr>
        <w:rPr>
          <w:rFonts w:ascii="Calibri" w:hAnsi="Calibri" w:cs="Calibri"/>
          <w:sz w:val="24"/>
          <w:szCs w:val="24"/>
        </w:rPr>
      </w:pPr>
      <w:r w:rsidRPr="003C0052">
        <w:rPr>
          <w:rFonts w:ascii="Calibri" w:hAnsi="Calibri" w:cs="Calibri"/>
          <w:sz w:val="24"/>
          <w:szCs w:val="24"/>
        </w:rPr>
        <w:t xml:space="preserve">Este anexo é parte integrante do EDITAL DE CHAMAMENTO PÚBLICO PNAB/SL - CICLO </w:t>
      </w:r>
      <w:proofErr w:type="gramStart"/>
      <w:r w:rsidRPr="003C0052">
        <w:rPr>
          <w:rFonts w:ascii="Calibri" w:hAnsi="Calibri" w:cs="Calibri"/>
          <w:sz w:val="24"/>
          <w:szCs w:val="24"/>
        </w:rPr>
        <w:t>2</w:t>
      </w:r>
      <w:proofErr w:type="gramEnd"/>
      <w:r w:rsidRPr="003C0052">
        <w:rPr>
          <w:rFonts w:ascii="Calibri" w:hAnsi="Calibri" w:cs="Calibri"/>
          <w:sz w:val="24"/>
          <w:szCs w:val="24"/>
        </w:rPr>
        <w:t xml:space="preserve"> - Nº 03/2026 – TERRITÓRIOS DE CULTURA.</w:t>
      </w:r>
    </w:p>
    <w:sectPr w:rsidR="008D205C" w:rsidRPr="003C0052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MARIA DE FÁTIMA PORTO DE CARVALHO" w:date="2026-07-02T14:51:00Z" w:initials="MC">
    <w:p w14:paraId="07F342B1" w14:textId="0E76B15A" w:rsidR="5C59F7CD" w:rsidRDefault="006A4779">
      <w:r>
        <w:annotationRef/>
      </w:r>
      <w:r w:rsidRPr="5127640A">
        <w:t>Revisão de marcas para o defeso eleitoral: OK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07F342B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1D1DC6B" w16cex:dateUtc="2026-07-02T17:51:52.1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7F342B1" w16cid:durableId="01D1DC6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D5CEAE" w14:textId="77777777" w:rsidR="006A4779" w:rsidRDefault="006A4779" w:rsidP="008D205C">
      <w:pPr>
        <w:spacing w:after="0" w:line="240" w:lineRule="auto"/>
      </w:pPr>
      <w:r>
        <w:separator/>
      </w:r>
    </w:p>
  </w:endnote>
  <w:endnote w:type="continuationSeparator" w:id="0">
    <w:p w14:paraId="00E0433C" w14:textId="77777777" w:rsidR="006A4779" w:rsidRDefault="006A4779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58500DD7" w:rsidR="008D205C" w:rsidRDefault="0014A6C7" w:rsidP="00587EB5">
    <w:pPr>
      <w:pStyle w:val="Rodap"/>
      <w:jc w:val="right"/>
    </w:pPr>
    <w:r>
      <w:rPr>
        <w:noProof/>
        <w:lang w:eastAsia="pt-BR"/>
      </w:rPr>
      <w:drawing>
        <wp:inline distT="0" distB="0" distL="0" distR="0" wp14:anchorId="083C3136" wp14:editId="128B9997">
          <wp:extent cx="3162300" cy="447675"/>
          <wp:effectExtent l="0" t="0" r="0" b="0"/>
          <wp:docPr id="11211032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103297" name="Picture 11211032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7A9E0A" w14:textId="77777777" w:rsidR="006A4779" w:rsidRDefault="006A4779" w:rsidP="008D205C">
      <w:pPr>
        <w:spacing w:after="0" w:line="240" w:lineRule="auto"/>
      </w:pPr>
      <w:r>
        <w:separator/>
      </w:r>
    </w:p>
  </w:footnote>
  <w:footnote w:type="continuationSeparator" w:id="0">
    <w:p w14:paraId="2BAE76B4" w14:textId="77777777" w:rsidR="006A4779" w:rsidRDefault="006A4779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31700B7" w:rsidR="008D205C" w:rsidRDefault="00587EB5" w:rsidP="008D205C">
    <w:pPr>
      <w:pStyle w:val="Cabealho"/>
      <w:jc w:val="center"/>
    </w:pPr>
    <w:r w:rsidRPr="00587EB5">
      <w:t>POLÍTICA NACIONAL ALDIR BLANC DE FOMENTO À CULTURA</w:t>
    </w: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14A6C7"/>
    <w:rsid w:val="002B0618"/>
    <w:rsid w:val="003C0052"/>
    <w:rsid w:val="003E360E"/>
    <w:rsid w:val="0042073A"/>
    <w:rsid w:val="00587EB5"/>
    <w:rsid w:val="006A4779"/>
    <w:rsid w:val="008D205C"/>
    <w:rsid w:val="008E2524"/>
    <w:rsid w:val="00927A22"/>
    <w:rsid w:val="00930BF8"/>
    <w:rsid w:val="00A6295A"/>
    <w:rsid w:val="00A86BB7"/>
    <w:rsid w:val="00B83FAF"/>
    <w:rsid w:val="00C1150E"/>
    <w:rsid w:val="00C34031"/>
    <w:rsid w:val="00FB3F0A"/>
    <w:rsid w:val="00FE1B19"/>
    <w:rsid w:val="65CF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408b70e39abf4b0e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e3b43d802c264d8a" Type="http://schemas.microsoft.com/office/2011/relationships/commentsExtended" Target="commentsExtended.xml"/><Relationship Id="rId2" Type="http://schemas.openxmlformats.org/officeDocument/2006/relationships/customXml" Target="../customXml/item2.xml"/><Relationship Id="Rc348fafe05854a5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comments" Target="comments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Relationship Id="Rb262ba46f8e04668" Type="http://schemas.microsoft.com/office/2016/09/relationships/commentsIds" Target="commentsId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CE59B2-9660-4027-8F01-99A95597A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2026-08-28T04:41:00Z</dcterms:created>
  <dcterms:modified xsi:type="dcterms:W3CDTF">2026-08-28T04:41:00Z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