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A9F82F" w14:textId="77777777" w:rsidR="00872192" w:rsidRPr="00716AD6" w:rsidRDefault="00872192" w:rsidP="00872192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EDITAL DE CHAMAMENTO PÚBLICO - 04/2026 - CICLO 2 - PNAB</w:t>
      </w:r>
    </w:p>
    <w:p w14:paraId="3CA2F02D" w14:textId="77777777" w:rsidR="00872192" w:rsidRPr="00716AD6" w:rsidRDefault="00872192" w:rsidP="00872192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SUBSÍDIO PARA MANUTENÇÃO DE ESPAÇOS, AMBIENTES E INICIATIVAS ARTÍSTICO-</w:t>
      </w:r>
      <w:proofErr w:type="gramStart"/>
      <w:r w:rsidRPr="00716AD6">
        <w:rPr>
          <w:rFonts w:ascii="Times New Roman" w:hAnsi="Times New Roman" w:cs="Times New Roman"/>
          <w:b/>
        </w:rPr>
        <w:t>CULTURAIS</w:t>
      </w:r>
      <w:proofErr w:type="gramEnd"/>
    </w:p>
    <w:p w14:paraId="51E4C4AA" w14:textId="77777777" w:rsidR="00872192" w:rsidRPr="00716AD6" w:rsidRDefault="00872192" w:rsidP="00872192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SELEÇÃO ESPAÇO, AMBIENTES E INICIATIVAS ARTÍSTICO-CULTURAIS PARA RECEBER SUBSÍDIO PARA MANUTENÇÃO COM RECURSOS DA POLÍTICA NACIONAL ALDIR BLANC DE FOMENTO À CULTURA (LEI Nº 14.399/2022</w:t>
      </w:r>
      <w:proofErr w:type="gramStart"/>
      <w:r w:rsidRPr="00716AD6">
        <w:rPr>
          <w:rFonts w:ascii="Times New Roman" w:hAnsi="Times New Roman" w:cs="Times New Roman"/>
          <w:b/>
        </w:rPr>
        <w:t>)</w:t>
      </w:r>
      <w:proofErr w:type="gramEnd"/>
    </w:p>
    <w:p w14:paraId="72BFA857" w14:textId="77777777" w:rsidR="00872192" w:rsidRDefault="00872192" w:rsidP="5249BE5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lang w:eastAsia="pt-BR"/>
          <w14:ligatures w14:val="none"/>
        </w:rPr>
      </w:pPr>
    </w:p>
    <w:p w14:paraId="7D1CF689" w14:textId="77777777" w:rsidR="00BF3067" w:rsidRPr="00B01BC7" w:rsidRDefault="00BF3067" w:rsidP="5249BE5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lang w:eastAsia="pt-BR"/>
          <w14:ligatures w14:val="none"/>
        </w:rPr>
      </w:pPr>
      <w:r w:rsidRPr="00B01BC7">
        <w:rPr>
          <w:rFonts w:ascii="Calibri" w:eastAsia="Times New Roman" w:hAnsi="Calibri" w:cs="Calibri"/>
          <w:b/>
          <w:bCs/>
          <w:caps/>
          <w:color w:val="000000"/>
          <w:kern w:val="0"/>
          <w:lang w:eastAsia="pt-BR"/>
          <w14:ligatures w14:val="none"/>
        </w:rPr>
        <w:t>ANEXO</w:t>
      </w:r>
      <w:r w:rsidRPr="5249BE51">
        <w:rPr>
          <w:rFonts w:ascii="Calibri" w:eastAsia="Times New Roman" w:hAnsi="Calibri" w:cs="Calibri"/>
          <w:b/>
          <w:bCs/>
          <w:caps/>
          <w:color w:val="000000" w:themeColor="text1"/>
          <w:lang w:eastAsia="pt-BR"/>
        </w:rPr>
        <w:t xml:space="preserve"> IV</w:t>
      </w:r>
    </w:p>
    <w:p w14:paraId="5B2AD915" w14:textId="77777777" w:rsidR="00BF3067" w:rsidRPr="00B01BC7" w:rsidRDefault="00BF3067" w:rsidP="00BF3067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lang w:eastAsia="pt-BR"/>
          <w14:ligatures w14:val="none"/>
        </w:rPr>
      </w:pPr>
      <w:r w:rsidRPr="00B01BC7">
        <w:rPr>
          <w:rFonts w:ascii="Calibri" w:eastAsia="Times New Roman" w:hAnsi="Calibri" w:cs="Calibri"/>
          <w:b/>
          <w:bCs/>
          <w:caps/>
          <w:color w:val="000000"/>
          <w:kern w:val="0"/>
          <w:lang w:eastAsia="pt-BR"/>
          <w14:ligatures w14:val="none"/>
        </w:rPr>
        <w:t>CRITÉRIOS DE AVALIAÇÃO</w:t>
      </w:r>
    </w:p>
    <w:p w14:paraId="15D6E973" w14:textId="77777777" w:rsidR="00BF3067" w:rsidRPr="00B01BC7" w:rsidRDefault="00BF3067" w:rsidP="00BF306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FF0000"/>
          <w:kern w:val="0"/>
          <w:lang w:eastAsia="pt-BR"/>
          <w14:ligatures w14:val="none"/>
        </w:rPr>
      </w:pPr>
    </w:p>
    <w:p w14:paraId="58F65FCB" w14:textId="77777777" w:rsidR="00BF3067" w:rsidRPr="00B01BC7" w:rsidRDefault="00BF3067" w:rsidP="00BF306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 </w:t>
      </w:r>
    </w:p>
    <w:p w14:paraId="7EC5C369" w14:textId="77777777" w:rsidR="00BF3067" w:rsidRDefault="00BF3067" w:rsidP="00BF3067">
      <w:pPr>
        <w:spacing w:before="120" w:after="120" w:line="240" w:lineRule="auto"/>
        <w:ind w:left="120" w:right="120"/>
        <w:jc w:val="both"/>
        <w:rPr>
          <w:color w:val="000000"/>
        </w:rPr>
      </w:pPr>
      <w:r w:rsidRPr="0051111F">
        <w:rPr>
          <w:color w:val="000000"/>
        </w:rPr>
        <w:t xml:space="preserve">A avaliação </w:t>
      </w:r>
      <w:r>
        <w:rPr>
          <w:color w:val="000000"/>
        </w:rPr>
        <w:t>dos projetos</w:t>
      </w:r>
      <w:r w:rsidRPr="0051111F">
        <w:rPr>
          <w:color w:val="000000"/>
        </w:rPr>
        <w:t xml:space="preserve"> será realizada </w:t>
      </w:r>
      <w:r>
        <w:rPr>
          <w:color w:val="000000"/>
        </w:rPr>
        <w:t>mediante atribuição de notas aos critérios de seleção, conforme descrição a seguir</w:t>
      </w:r>
      <w:r w:rsidRPr="0051111F">
        <w:rPr>
          <w:color w:val="000000"/>
        </w:rPr>
        <w:t xml:space="preserve">: </w:t>
      </w:r>
    </w:p>
    <w:p w14:paraId="03E69D17" w14:textId="77777777" w:rsidR="00BF3067" w:rsidRDefault="00BF3067" w:rsidP="00BF3067">
      <w:pPr>
        <w:spacing w:before="120" w:after="120" w:line="240" w:lineRule="auto"/>
        <w:ind w:left="120" w:right="120"/>
        <w:jc w:val="both"/>
        <w:rPr>
          <w:color w:val="000000"/>
        </w:rPr>
      </w:pPr>
      <w:r w:rsidRPr="0051111F">
        <w:rPr>
          <w:color w:val="000000"/>
        </w:rPr>
        <w:t xml:space="preserve">• Grau pleno de atendimento do critério - </w:t>
      </w:r>
      <w:r>
        <w:rPr>
          <w:color w:val="000000"/>
        </w:rPr>
        <w:t>10</w:t>
      </w:r>
      <w:r w:rsidRPr="0051111F">
        <w:rPr>
          <w:color w:val="000000"/>
        </w:rPr>
        <w:t xml:space="preserve"> pontos; </w:t>
      </w:r>
    </w:p>
    <w:p w14:paraId="41253E44" w14:textId="77777777" w:rsidR="00BF3067" w:rsidRDefault="00BF3067" w:rsidP="00BF3067">
      <w:pPr>
        <w:spacing w:before="120" w:after="120" w:line="240" w:lineRule="auto"/>
        <w:ind w:left="120" w:right="120"/>
        <w:jc w:val="both"/>
        <w:rPr>
          <w:color w:val="000000"/>
        </w:rPr>
      </w:pPr>
      <w:r w:rsidRPr="0051111F">
        <w:rPr>
          <w:color w:val="000000"/>
        </w:rPr>
        <w:t xml:space="preserve">• Grau satisfatório de atendimento do critério – </w:t>
      </w:r>
      <w:r>
        <w:rPr>
          <w:color w:val="000000"/>
        </w:rPr>
        <w:t>6</w:t>
      </w:r>
      <w:r w:rsidRPr="0051111F">
        <w:rPr>
          <w:color w:val="000000"/>
        </w:rPr>
        <w:t xml:space="preserve"> pontos; </w:t>
      </w:r>
    </w:p>
    <w:p w14:paraId="4CD29869" w14:textId="77777777" w:rsidR="00BF3067" w:rsidRDefault="00BF3067" w:rsidP="00BF3067">
      <w:pPr>
        <w:spacing w:before="120" w:after="120" w:line="240" w:lineRule="auto"/>
        <w:ind w:left="120" w:right="120"/>
        <w:jc w:val="both"/>
        <w:rPr>
          <w:color w:val="000000"/>
        </w:rPr>
      </w:pPr>
      <w:r w:rsidRPr="0051111F">
        <w:rPr>
          <w:color w:val="000000"/>
        </w:rPr>
        <w:t xml:space="preserve">• Grau insatisfatório de atendimento do critério – </w:t>
      </w:r>
      <w:r>
        <w:rPr>
          <w:color w:val="000000"/>
        </w:rPr>
        <w:t>2</w:t>
      </w:r>
      <w:r w:rsidRPr="0051111F">
        <w:rPr>
          <w:color w:val="000000"/>
        </w:rPr>
        <w:t xml:space="preserve"> ponto</w:t>
      </w:r>
      <w:r>
        <w:rPr>
          <w:color w:val="000000"/>
        </w:rPr>
        <w:t>s</w:t>
      </w:r>
      <w:r w:rsidRPr="0051111F">
        <w:rPr>
          <w:color w:val="000000"/>
        </w:rPr>
        <w:t xml:space="preserve">; </w:t>
      </w:r>
    </w:p>
    <w:p w14:paraId="462DC897" w14:textId="77777777" w:rsidR="00BF3067" w:rsidRPr="0051111F" w:rsidRDefault="00BF3067" w:rsidP="00BF3067">
      <w:pPr>
        <w:spacing w:before="120" w:after="120" w:line="240" w:lineRule="auto"/>
        <w:ind w:left="120" w:right="120"/>
        <w:jc w:val="both"/>
        <w:rPr>
          <w:color w:val="000000"/>
        </w:rPr>
      </w:pPr>
      <w:r w:rsidRPr="0051111F">
        <w:rPr>
          <w:color w:val="000000"/>
        </w:rPr>
        <w:t xml:space="preserve">• Não atendimento do critério – </w:t>
      </w:r>
      <w:proofErr w:type="gramStart"/>
      <w:r w:rsidRPr="0051111F">
        <w:rPr>
          <w:color w:val="000000"/>
        </w:rPr>
        <w:t>0 pontos</w:t>
      </w:r>
      <w:proofErr w:type="gramEnd"/>
      <w:r w:rsidRPr="0051111F">
        <w:rPr>
          <w:color w:val="000000"/>
        </w:rPr>
        <w:t>.</w:t>
      </w:r>
    </w:p>
    <w:p w14:paraId="273C92ED" w14:textId="77777777" w:rsidR="00BF3067" w:rsidRPr="00B01BC7" w:rsidRDefault="00BF3067" w:rsidP="00BF3067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3"/>
        <w:gridCol w:w="7256"/>
        <w:gridCol w:w="1487"/>
      </w:tblGrid>
      <w:tr w:rsidR="00BF3067" w:rsidRPr="00B01BC7" w14:paraId="198DE60A" w14:textId="77777777" w:rsidTr="0013659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D4ADD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CRITÉRIOS OBRIGATÓRIOS</w:t>
            </w:r>
          </w:p>
        </w:tc>
      </w:tr>
      <w:tr w:rsidR="00BF3067" w:rsidRPr="00B01BC7" w14:paraId="01CC0692" w14:textId="77777777" w:rsidTr="0013659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EDABB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Identificação do Critério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A349C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Descrição do Critério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14E76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Pontuação Máxima</w:t>
            </w:r>
          </w:p>
        </w:tc>
      </w:tr>
      <w:tr w:rsidR="00BF3067" w:rsidRPr="00B01BC7" w14:paraId="147DF04D" w14:textId="77777777" w:rsidTr="0013659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4D2B4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3F7B2" w14:textId="01C786BF" w:rsidR="00BF3067" w:rsidRPr="00B01BC7" w:rsidRDefault="00BF3067" w:rsidP="002D63C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Relevância das ações propostas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pelo</w:t>
            </w: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espaço, ambiente ou iniciativa artístico-cultural para o </w:t>
            </w:r>
            <w:proofErr w:type="spellStart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cenário</w:t>
            </w:r>
            <w:proofErr w:type="spellEnd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cultural </w:t>
            </w:r>
            <w:r w:rsidRPr="00FD538D">
              <w:rPr>
                <w:rFonts w:ascii="Calibri" w:eastAsia="Times New Roman" w:hAnsi="Calibri" w:cs="Calibri"/>
                <w:b/>
                <w:bCs/>
                <w:kern w:val="0"/>
                <w:lang w:eastAsia="pt-BR"/>
                <w14:ligatures w14:val="none"/>
              </w:rPr>
              <w:t xml:space="preserve">do </w:t>
            </w:r>
            <w:r w:rsidR="002D63C1" w:rsidRPr="00FD538D">
              <w:rPr>
                <w:rFonts w:ascii="Calibri" w:eastAsia="Times New Roman" w:hAnsi="Calibri" w:cs="Calibri"/>
                <w:b/>
                <w:bCs/>
                <w:kern w:val="0"/>
                <w:lang w:eastAsia="pt-BR"/>
                <w14:ligatures w14:val="none"/>
              </w:rPr>
              <w:t>Município de Santa Luzia - MG</w:t>
            </w:r>
            <w:r w:rsidRPr="00FD538D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 xml:space="preserve"> A </w:t>
            </w:r>
            <w:proofErr w:type="spellStart"/>
            <w:proofErr w:type="gramStart"/>
            <w:r w:rsidRPr="00FD538D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ana</w:t>
            </w:r>
            <w:proofErr w:type="gramEnd"/>
            <w:r w:rsidRPr="00FD538D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́lise</w:t>
            </w:r>
            <w:proofErr w:type="spellEnd"/>
            <w:r w:rsidRPr="00FD538D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 xml:space="preserve"> deverá considerar, para fins de </w:t>
            </w:r>
            <w:proofErr w:type="spellStart"/>
            <w:r w:rsidRPr="00FD538D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avaliação</w:t>
            </w:r>
            <w:proofErr w:type="spellEnd"/>
            <w:r w:rsidRPr="00FD538D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 xml:space="preserve"> e </w:t>
            </w:r>
            <w:proofErr w:type="spellStart"/>
            <w:r w:rsidRPr="00FD538D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valoração</w:t>
            </w:r>
            <w:proofErr w:type="spellEnd"/>
            <w:r w:rsidRPr="00FD538D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 xml:space="preserve">, se as </w:t>
            </w:r>
            <w:proofErr w:type="spellStart"/>
            <w:r w:rsidRPr="00FD538D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ações</w:t>
            </w:r>
            <w:proofErr w:type="spellEnd"/>
            <w:r w:rsidRPr="00FD538D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 xml:space="preserve"> contribuem  para o enriquecimento e </w:t>
            </w:r>
            <w:proofErr w:type="spellStart"/>
            <w:r w:rsidRPr="00FD538D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valorização</w:t>
            </w:r>
            <w:proofErr w:type="spellEnd"/>
            <w:r w:rsidRPr="00FD538D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 xml:space="preserve"> da cultura do </w:t>
            </w:r>
            <w:r w:rsidR="002D63C1" w:rsidRPr="00FD538D">
              <w:rPr>
                <w:rFonts w:ascii="Calibri" w:eastAsia="Times New Roman" w:hAnsi="Calibri" w:cs="Calibri"/>
                <w:b/>
                <w:bCs/>
                <w:kern w:val="0"/>
                <w:lang w:eastAsia="pt-BR"/>
                <w14:ligatures w14:val="none"/>
              </w:rPr>
              <w:t>Município de Santa Luzia - MG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229E3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10</w:t>
            </w:r>
          </w:p>
        </w:tc>
      </w:tr>
      <w:tr w:rsidR="00BF3067" w:rsidRPr="00B01BC7" w14:paraId="23447C90" w14:textId="77777777" w:rsidTr="0013659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87B63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24E65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Aspectos de integração comunitária nas </w:t>
            </w:r>
            <w:proofErr w:type="spellStart"/>
            <w:proofErr w:type="gramStart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ac</w:t>
            </w:r>
            <w:proofErr w:type="gramEnd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̧ões</w:t>
            </w:r>
            <w:proofErr w:type="spellEnd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desenvolvidas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pelo</w:t>
            </w: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espaço, ambiente ou iniciativa artístico-</w:t>
            </w: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cultural - considera-se, para fins de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avaliação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e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valoração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, se o espaço, ambiente apresenta aspectos de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integração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comunitária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, em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relação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ao impacto social para a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inclusão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de pessoas com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deficiência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, idosos e demais grupos em situação de histórica vulnerabilidade econômica/social.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652D4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10</w:t>
            </w:r>
          </w:p>
        </w:tc>
      </w:tr>
      <w:tr w:rsidR="00BF3067" w:rsidRPr="00B01BC7" w14:paraId="019A9826" w14:textId="77777777" w:rsidTr="0013659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B6938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05911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Coerência</w:t>
            </w:r>
            <w:proofErr w:type="spellEnd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da planilha </w:t>
            </w:r>
            <w:proofErr w:type="spellStart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orçamentária</w:t>
            </w:r>
            <w:proofErr w:type="spellEnd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com a </w:t>
            </w:r>
            <w:proofErr w:type="spellStart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execução</w:t>
            </w:r>
            <w:proofErr w:type="spellEnd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das metas e resultados - </w:t>
            </w: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Deverá ser considerada para fins de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avaliação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a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coerência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e conformidade dos valores e quantidades dos itens relacionados na planilha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orçamentária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</w:t>
            </w:r>
          </w:p>
          <w:p w14:paraId="0C55C535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B4889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lastRenderedPageBreak/>
              <w:t>10</w:t>
            </w:r>
          </w:p>
        </w:tc>
      </w:tr>
      <w:tr w:rsidR="00BF3067" w:rsidRPr="00B01BC7" w14:paraId="773C8C6D" w14:textId="77777777" w:rsidTr="0013659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B9E42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lastRenderedPageBreak/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30325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Compatibilidade da ficha </w:t>
            </w:r>
            <w:proofErr w:type="spellStart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técnica</w:t>
            </w:r>
            <w:proofErr w:type="spellEnd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com as atividades desenvolvidas - </w:t>
            </w: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A </w:t>
            </w:r>
            <w:proofErr w:type="spellStart"/>
            <w:proofErr w:type="gram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ana</w:t>
            </w:r>
            <w:proofErr w:type="gram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́lise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deverá considerar a carreira dos profissionais que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compõem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o corpo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técnico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e artístico, verificando a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coerência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ou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não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em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relação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às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atribuições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que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serão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executadas por eles no espaço, ambiente ou iniciativa artístico-cultural (para esta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avaliação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serão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considerados os mini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currículos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dos membros da ficha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técnica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).</w:t>
            </w:r>
          </w:p>
          <w:p w14:paraId="551C9E7C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8DCD4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10</w:t>
            </w:r>
          </w:p>
        </w:tc>
      </w:tr>
      <w:tr w:rsidR="00BF3067" w:rsidRPr="00B01BC7" w14:paraId="25EB2311" w14:textId="77777777" w:rsidTr="0013659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42283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CF19B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Trajetória</w:t>
            </w:r>
            <w:proofErr w:type="spellEnd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artística e cultural do espaço, ambiente ou iniciativa artístico-cultural - 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Sera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́ considerado para fins de </w:t>
            </w:r>
            <w:proofErr w:type="spellStart"/>
            <w:proofErr w:type="gram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ana</w:t>
            </w:r>
            <w:proofErr w:type="gram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́lise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a história do espaço, ambiente ou iniciativa artístico-cultural com base no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portifólio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e </w:t>
            </w:r>
            <w:proofErr w:type="spell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comprovações</w:t>
            </w:r>
            <w:proofErr w:type="spell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enviadas juntamente com a proposta</w:t>
            </w:r>
          </w:p>
          <w:p w14:paraId="729D7E01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7DD22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10</w:t>
            </w:r>
          </w:p>
        </w:tc>
      </w:tr>
      <w:tr w:rsidR="00BF3067" w:rsidRPr="00B01BC7" w14:paraId="1F1C4B7E" w14:textId="77777777" w:rsidTr="0013659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EEE4B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PONTUAÇÃO TOTAL: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8A630" w14:textId="77777777" w:rsidR="00BF3067" w:rsidRPr="00B01BC7" w:rsidRDefault="00BF3067" w:rsidP="0013659A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50</w:t>
            </w:r>
          </w:p>
        </w:tc>
      </w:tr>
    </w:tbl>
    <w:p w14:paraId="1B88E243" w14:textId="77777777" w:rsidR="00BF3067" w:rsidRPr="00B01BC7" w:rsidRDefault="00BF3067" w:rsidP="00BF306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Além da pontuação acima, o agente cultural pode receber bônus de pontuação, ou seja, uma pontuação extra, conforme critérios abaixo especificados: </w:t>
      </w:r>
    </w:p>
    <w:p w14:paraId="27ECA8F4" w14:textId="77777777" w:rsidR="00BF3067" w:rsidRPr="00B01BC7" w:rsidRDefault="00BF3067" w:rsidP="00BF3067">
      <w:pPr>
        <w:spacing w:after="0" w:line="240" w:lineRule="auto"/>
        <w:rPr>
          <w:rFonts w:ascii="Calibri" w:eastAsia="Times New Roman" w:hAnsi="Calibri" w:cs="Calibri"/>
          <w:kern w:val="0"/>
          <w:lang w:eastAsia="pt-BR"/>
          <w14:ligatures w14:val="none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8"/>
        <w:gridCol w:w="5882"/>
        <w:gridCol w:w="1406"/>
      </w:tblGrid>
      <w:tr w:rsidR="00BF3067" w:rsidRPr="00B01BC7" w14:paraId="360C1F61" w14:textId="77777777" w:rsidTr="0013659A">
        <w:trPr>
          <w:trHeight w:val="420"/>
        </w:trPr>
        <w:tc>
          <w:tcPr>
            <w:tcW w:w="0" w:type="auto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1A53C2" w14:textId="77777777" w:rsidR="00BF3067" w:rsidRPr="00B01BC7" w:rsidRDefault="00BF3067" w:rsidP="00136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PONTUAÇÃO EXTRA PARA ESPAÇOS E INICIATIVAS ARTÍSTICO-CULTURAIS</w:t>
            </w:r>
          </w:p>
        </w:tc>
      </w:tr>
      <w:tr w:rsidR="00BF3067" w:rsidRPr="00B01BC7" w14:paraId="71BD1D3B" w14:textId="77777777" w:rsidTr="0013659A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1CA748" w14:textId="77777777" w:rsidR="00BF3067" w:rsidRPr="00B01BC7" w:rsidRDefault="00BF3067" w:rsidP="00136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Identificação do Ponto Extra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4A1CDF" w14:textId="77777777" w:rsidR="00BF3067" w:rsidRPr="00B01BC7" w:rsidRDefault="00BF3067" w:rsidP="00136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Descrição do Ponto Extra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4254D4" w14:textId="77777777" w:rsidR="00BF3067" w:rsidRPr="00B01BC7" w:rsidRDefault="00BF3067" w:rsidP="00136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Pontuação Máxima</w:t>
            </w:r>
          </w:p>
        </w:tc>
      </w:tr>
      <w:tr w:rsidR="00BF3067" w:rsidRPr="00B01BC7" w14:paraId="16852DDD" w14:textId="77777777" w:rsidTr="0013659A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1766ED" w14:textId="77777777" w:rsidR="00BF3067" w:rsidRPr="00B01BC7" w:rsidRDefault="00BF3067" w:rsidP="0013659A">
            <w:pPr>
              <w:shd w:val="clear" w:color="auto" w:fill="FFFFFF"/>
              <w:spacing w:before="240" w:after="2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D49419" w14:textId="77777777" w:rsidR="00BF3067" w:rsidRPr="00B01BC7" w:rsidRDefault="00BF3067" w:rsidP="00136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Espaços, ambientes ou iniciativas artístico-culturais compostos majoritariamente por pessoas negras; indígenas; 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2629D" w14:textId="77777777" w:rsidR="00BF3067" w:rsidRPr="00B01BC7" w:rsidRDefault="00BF3067" w:rsidP="0013659A">
            <w:pPr>
              <w:spacing w:after="24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</w:p>
          <w:p w14:paraId="62CE1193" w14:textId="77777777" w:rsidR="00BF3067" w:rsidRPr="00B01BC7" w:rsidRDefault="00BF3067" w:rsidP="00136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proofErr w:type="gram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5</w:t>
            </w:r>
            <w:proofErr w:type="gramEnd"/>
          </w:p>
        </w:tc>
      </w:tr>
      <w:tr w:rsidR="00BF3067" w:rsidRPr="00B01BC7" w14:paraId="31B5F6EC" w14:textId="77777777" w:rsidTr="0013659A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3D3BA0" w14:textId="77777777" w:rsidR="00BF3067" w:rsidRPr="00B01BC7" w:rsidRDefault="00BF3067" w:rsidP="0013659A">
            <w:pPr>
              <w:shd w:val="clear" w:color="auto" w:fill="FFFFFF"/>
              <w:spacing w:before="240" w:after="2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50F69" w14:textId="77777777" w:rsidR="00BF3067" w:rsidRPr="00B01BC7" w:rsidRDefault="00BF3067" w:rsidP="00136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Espaços, ambientes ou iniciativas artístico-culturais compost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os</w:t>
            </w: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majoritariamente por </w:t>
            </w:r>
            <w:proofErr w:type="gram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mulheres</w:t>
            </w:r>
            <w:proofErr w:type="gramEnd"/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CD2861" w14:textId="77777777" w:rsidR="00BF3067" w:rsidRPr="00B01BC7" w:rsidRDefault="00BF3067" w:rsidP="0013659A">
            <w:pPr>
              <w:spacing w:after="24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</w:p>
          <w:p w14:paraId="2F92E708" w14:textId="77777777" w:rsidR="00BF3067" w:rsidRPr="00B01BC7" w:rsidRDefault="00BF3067" w:rsidP="00136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proofErr w:type="gram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5</w:t>
            </w:r>
            <w:proofErr w:type="gramEnd"/>
          </w:p>
        </w:tc>
      </w:tr>
      <w:tr w:rsidR="00BF3067" w:rsidRPr="00B01BC7" w14:paraId="4B2FB4DC" w14:textId="77777777" w:rsidTr="0013659A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CE8D7C" w14:textId="77777777" w:rsidR="00BF3067" w:rsidRPr="00B01BC7" w:rsidRDefault="00BF3067" w:rsidP="0013659A">
            <w:pPr>
              <w:shd w:val="clear" w:color="auto" w:fill="FFFFFF"/>
              <w:spacing w:before="240" w:after="2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16880C" w14:textId="301B69F9" w:rsidR="00BF3067" w:rsidRPr="00B01BC7" w:rsidRDefault="00BF3067" w:rsidP="00136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Espaços, ambientes ou iniciativas artístico-culturais sediadas em regiões de menor IDH ou coletivos/</w:t>
            </w:r>
            <w:proofErr w:type="gram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grupos pertencentes a regiões de menor IDH</w:t>
            </w:r>
            <w:proofErr w:type="gram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r w:rsidR="002D63C1" w:rsidRPr="002D63C1">
              <w:rPr>
                <w:rFonts w:ascii="Calibri" w:eastAsia="Times New Roman" w:hAnsi="Calibri" w:cs="Calibri"/>
                <w:b/>
                <w:kern w:val="0"/>
                <w:lang w:eastAsia="pt-BR"/>
                <w14:ligatures w14:val="none"/>
              </w:rPr>
              <w:t>(VIDE TABELA AO FINAL DO ANEXO)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DD819" w14:textId="77777777" w:rsidR="00BF3067" w:rsidRPr="00B01BC7" w:rsidRDefault="00BF3067" w:rsidP="0013659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</w:p>
          <w:p w14:paraId="63082992" w14:textId="77777777" w:rsidR="00BF3067" w:rsidRPr="00B01BC7" w:rsidRDefault="00BF3067" w:rsidP="00136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proofErr w:type="gram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5</w:t>
            </w:r>
            <w:proofErr w:type="gramEnd"/>
          </w:p>
        </w:tc>
      </w:tr>
      <w:tr w:rsidR="00BF3067" w:rsidRPr="00B01BC7" w14:paraId="31594D1A" w14:textId="77777777" w:rsidTr="0013659A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3A2834" w14:textId="77777777" w:rsidR="00BF3067" w:rsidRPr="00B01BC7" w:rsidRDefault="00BF3067" w:rsidP="0013659A">
            <w:pPr>
              <w:shd w:val="clear" w:color="auto" w:fill="FFFFFF"/>
              <w:spacing w:before="240" w:after="2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  <w:p w14:paraId="522502EB" w14:textId="77777777" w:rsidR="00BF3067" w:rsidRPr="00B01BC7" w:rsidRDefault="00BF3067" w:rsidP="0013659A">
            <w:pPr>
              <w:shd w:val="clear" w:color="auto" w:fill="FFFFFF"/>
              <w:spacing w:after="2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  <w:p w14:paraId="70EDDBC5" w14:textId="77777777" w:rsidR="00BF3067" w:rsidRPr="00B01BC7" w:rsidRDefault="00BF3067" w:rsidP="0013659A">
            <w:pPr>
              <w:shd w:val="clear" w:color="auto" w:fill="FFFFFF"/>
              <w:spacing w:after="2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14FA17" w14:textId="77777777" w:rsidR="00BF3067" w:rsidRPr="00B01BC7" w:rsidRDefault="00BF3067" w:rsidP="00136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Espaços, ambientes ou iniciativas artístico-culturais com notória atuação em temáticas relacionadas </w:t>
            </w:r>
            <w:proofErr w:type="gram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a</w:t>
            </w:r>
            <w:proofErr w:type="gramEnd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CB495A" w14:textId="77777777" w:rsidR="00BF3067" w:rsidRPr="00B01BC7" w:rsidRDefault="00BF3067" w:rsidP="0013659A">
            <w:pPr>
              <w:spacing w:after="24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br/>
            </w:r>
            <w:r w:rsidRPr="00B01BC7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br/>
            </w:r>
          </w:p>
          <w:p w14:paraId="64C9EB6B" w14:textId="77777777" w:rsidR="00BF3067" w:rsidRPr="00B01BC7" w:rsidRDefault="00BF3067" w:rsidP="00136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proofErr w:type="gramStart"/>
            <w:r w:rsidRPr="00B01BC7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5</w:t>
            </w:r>
            <w:proofErr w:type="gramEnd"/>
          </w:p>
        </w:tc>
      </w:tr>
      <w:tr w:rsidR="00BF3067" w:rsidRPr="00B01BC7" w14:paraId="200FF907" w14:textId="77777777" w:rsidTr="0013659A">
        <w:trPr>
          <w:trHeight w:val="420"/>
        </w:trPr>
        <w:tc>
          <w:tcPr>
            <w:tcW w:w="0" w:type="auto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CE6A7F" w14:textId="77777777" w:rsidR="00BF3067" w:rsidRPr="00B01BC7" w:rsidRDefault="00BF3067" w:rsidP="0013659A">
            <w:pPr>
              <w:shd w:val="clear" w:color="auto" w:fill="FFFFFF"/>
              <w:spacing w:before="240" w:after="240" w:line="240" w:lineRule="auto"/>
              <w:jc w:val="center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lastRenderedPageBreak/>
              <w:t xml:space="preserve">PONTUAÇÃO </w:t>
            </w:r>
            <w:proofErr w:type="gramStart"/>
            <w:r w:rsidRPr="00B0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EXTRA TOTAL</w:t>
            </w:r>
            <w:proofErr w:type="gramEnd"/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D867BA" w14:textId="77777777" w:rsidR="00BF3067" w:rsidRPr="00B01BC7" w:rsidRDefault="00BF3067" w:rsidP="0013659A">
            <w:pPr>
              <w:shd w:val="clear" w:color="auto" w:fill="FFFFFF"/>
              <w:spacing w:before="240" w:after="240" w:line="240" w:lineRule="auto"/>
              <w:jc w:val="center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2D63C1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20 PONTOS</w:t>
            </w:r>
          </w:p>
        </w:tc>
      </w:tr>
    </w:tbl>
    <w:p w14:paraId="1FD14CB3" w14:textId="0290DA24" w:rsidR="00BF3067" w:rsidRPr="002D63C1" w:rsidRDefault="00BF3067" w:rsidP="00BF306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A pontuação final de cada candidatura será </w:t>
      </w:r>
      <w:r w:rsidRPr="00B01BC7">
        <w:rPr>
          <w:rFonts w:ascii="Calibri" w:eastAsia="Times New Roman" w:hAnsi="Calibri" w:cs="Calibri"/>
          <w:color w:val="FF0000"/>
          <w:kern w:val="0"/>
          <w:lang w:eastAsia="pt-BR"/>
          <w14:ligatures w14:val="none"/>
        </w:rPr>
        <w:t xml:space="preserve"> </w:t>
      </w:r>
      <w:r w:rsidR="002D63C1" w:rsidRPr="002D63C1">
        <w:rPr>
          <w:rFonts w:ascii="Calibri" w:eastAsia="Times New Roman" w:hAnsi="Calibri" w:cs="Calibri"/>
          <w:kern w:val="0"/>
          <w:lang w:eastAsia="pt-BR"/>
          <w14:ligatures w14:val="none"/>
        </w:rPr>
        <w:t>por consenso dos membros da comissão</w:t>
      </w:r>
      <w:r w:rsidR="002D63C1">
        <w:rPr>
          <w:rFonts w:ascii="Calibri" w:eastAsia="Times New Roman" w:hAnsi="Calibri" w:cs="Calibri"/>
          <w:kern w:val="0"/>
          <w:lang w:eastAsia="pt-BR"/>
          <w14:ligatures w14:val="none"/>
        </w:rPr>
        <w:t>.</w:t>
      </w:r>
    </w:p>
    <w:p w14:paraId="3B78299F" w14:textId="77777777" w:rsidR="00BF3067" w:rsidRPr="00B01BC7" w:rsidRDefault="00BF3067" w:rsidP="00BF306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Os critérios gerais são eliminatórios, de modo que, o agente cultural que receber pontuação </w:t>
      </w:r>
      <w:proofErr w:type="gramStart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0</w:t>
      </w:r>
      <w:proofErr w:type="gramEnd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 em algum dos critérios será desclassificado do Edital.</w:t>
      </w:r>
    </w:p>
    <w:p w14:paraId="0BE19441" w14:textId="77777777" w:rsidR="00BF3067" w:rsidRPr="00B01BC7" w:rsidRDefault="00BF3067" w:rsidP="00BF306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Os bônus de pontuação são cumulativos e não constituem critérios obrigatórios, de modo que a pontuação </w:t>
      </w:r>
      <w:proofErr w:type="gramStart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0</w:t>
      </w:r>
      <w:proofErr w:type="gramEnd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 em algum dos pontos bônus não desclassifica o agente cultural.</w:t>
      </w:r>
    </w:p>
    <w:p w14:paraId="68012CC5" w14:textId="557E77B7" w:rsidR="00BF3067" w:rsidRPr="00B01BC7" w:rsidRDefault="00BF3067" w:rsidP="00BF306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Em caso de empate, </w:t>
      </w:r>
      <w:proofErr w:type="spellStart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serão</w:t>
      </w:r>
      <w:proofErr w:type="spellEnd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 utilizados para fins de </w:t>
      </w:r>
      <w:proofErr w:type="spellStart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classificação</w:t>
      </w:r>
      <w:proofErr w:type="spellEnd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 dos projetos a maior nota nos critérios de acordo com a ordem abaixo definida: A, B, C, D, E, respectivamente. </w:t>
      </w:r>
    </w:p>
    <w:p w14:paraId="101F7363" w14:textId="436D9134" w:rsidR="00BF3067" w:rsidRPr="002D63C1" w:rsidRDefault="00BF3067" w:rsidP="00BF306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Caso nenhum dos critérios acima elencados seja capaz de promover o desempate </w:t>
      </w:r>
      <w:proofErr w:type="spellStart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serão</w:t>
      </w:r>
      <w:proofErr w:type="spellEnd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 adotados </w:t>
      </w:r>
      <w:proofErr w:type="spellStart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critérios</w:t>
      </w:r>
      <w:proofErr w:type="spellEnd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 de desempate na ordem a seguir</w:t>
      </w:r>
      <w:r w:rsidR="002D63C1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: maior pontuação no critério A, maior pontuação no </w:t>
      </w:r>
      <w:r w:rsidR="002D63C1" w:rsidRPr="002D63C1">
        <w:rPr>
          <w:rFonts w:ascii="Calibri" w:eastAsia="Times New Roman" w:hAnsi="Calibri" w:cs="Calibri"/>
          <w:kern w:val="0"/>
          <w:lang w:eastAsia="pt-BR"/>
          <w14:ligatures w14:val="none"/>
        </w:rPr>
        <w:t>critério</w:t>
      </w:r>
      <w:proofErr w:type="gramStart"/>
      <w:r w:rsidR="002D63C1" w:rsidRPr="002D63C1">
        <w:rPr>
          <w:rFonts w:ascii="Calibri" w:eastAsia="Times New Roman" w:hAnsi="Calibri" w:cs="Calibri"/>
          <w:kern w:val="0"/>
          <w:lang w:eastAsia="pt-BR"/>
          <w14:ligatures w14:val="none"/>
        </w:rPr>
        <w:t xml:space="preserve">  </w:t>
      </w:r>
      <w:proofErr w:type="gramEnd"/>
      <w:r w:rsidR="002D63C1" w:rsidRPr="002D63C1">
        <w:rPr>
          <w:rFonts w:ascii="Calibri" w:eastAsia="Times New Roman" w:hAnsi="Calibri" w:cs="Calibri"/>
          <w:kern w:val="0"/>
          <w:lang w:eastAsia="pt-BR"/>
          <w14:ligatures w14:val="none"/>
        </w:rPr>
        <w:t>B, maior pontuação no critério E, proponente com maior idade</w:t>
      </w:r>
      <w:r w:rsidRPr="002D63C1">
        <w:rPr>
          <w:rFonts w:ascii="Calibri" w:eastAsia="Times New Roman" w:hAnsi="Calibri" w:cs="Calibri"/>
          <w:kern w:val="0"/>
          <w:lang w:eastAsia="pt-BR"/>
          <w14:ligatures w14:val="none"/>
        </w:rPr>
        <w:t xml:space="preserve">, </w:t>
      </w:r>
      <w:r w:rsidR="002D63C1" w:rsidRPr="002D63C1">
        <w:rPr>
          <w:rFonts w:ascii="Calibri" w:eastAsia="Times New Roman" w:hAnsi="Calibri" w:cs="Calibri"/>
          <w:kern w:val="0"/>
          <w:lang w:eastAsia="pt-BR"/>
          <w14:ligatures w14:val="none"/>
        </w:rPr>
        <w:t>espaço Cultu</w:t>
      </w:r>
      <w:r w:rsidR="002D63C1">
        <w:rPr>
          <w:rFonts w:ascii="Calibri" w:eastAsia="Times New Roman" w:hAnsi="Calibri" w:cs="Calibri"/>
          <w:kern w:val="0"/>
          <w:lang w:eastAsia="pt-BR"/>
          <w14:ligatures w14:val="none"/>
        </w:rPr>
        <w:t>ral com maior tempo de atuação. Caso não seja possível o desempate, haverá um sorteio com presença dos membros da Comissão e da Secretária Municipal de Cultura e Turismo do Município de Santa Luzia – MG.</w:t>
      </w:r>
    </w:p>
    <w:p w14:paraId="219A4D12" w14:textId="77777777" w:rsidR="00BF3067" w:rsidRPr="00B01BC7" w:rsidRDefault="00BF3067" w:rsidP="00BF306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proofErr w:type="spellStart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Serão</w:t>
      </w:r>
      <w:proofErr w:type="spellEnd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 considerados aptos os projetos que receberem nota final igual ou superior a </w:t>
      </w:r>
      <w:r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3</w:t>
      </w:r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0 pontos.</w:t>
      </w:r>
    </w:p>
    <w:p w14:paraId="378B768B" w14:textId="77777777" w:rsidR="00BF3067" w:rsidRPr="00B01BC7" w:rsidRDefault="00BF3067" w:rsidP="00BF306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Serão desclassificados os projetos que:</w:t>
      </w:r>
    </w:p>
    <w:p w14:paraId="7C4F8583" w14:textId="77777777" w:rsidR="00BF3067" w:rsidRPr="00B01BC7" w:rsidRDefault="00BF3067" w:rsidP="00BF3067">
      <w:pPr>
        <w:spacing w:before="120" w:after="120" w:line="240" w:lineRule="auto"/>
        <w:ind w:left="1416" w:right="120"/>
        <w:jc w:val="both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I - receberam nota </w:t>
      </w:r>
      <w:proofErr w:type="gramStart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0</w:t>
      </w:r>
      <w:proofErr w:type="gramEnd"/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 em qualquer dos critérios obrigatórios; </w:t>
      </w:r>
    </w:p>
    <w:p w14:paraId="11C1FCB0" w14:textId="77777777" w:rsidR="00BF3067" w:rsidRPr="00B01BC7" w:rsidRDefault="00BF3067" w:rsidP="00BF3067">
      <w:pPr>
        <w:spacing w:before="120" w:after="120" w:line="240" w:lineRule="auto"/>
        <w:ind w:left="1416" w:right="120"/>
        <w:jc w:val="both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II - apresentem quaisquer formas de preconceito de origem, raça, etnia, gênero, cor, idade ou outras formas de discriminação serão desclassificadas, com fundamento no disposto no </w:t>
      </w:r>
      <w:hyperlink r:id="rId11" w:anchor="art3iv" w:tgtFrame="_blank" w:history="1">
        <w:r w:rsidRPr="00B01BC7">
          <w:rPr>
            <w:rFonts w:ascii="Calibri" w:eastAsia="Times New Roman" w:hAnsi="Calibri" w:cs="Calibri"/>
            <w:color w:val="000000"/>
            <w:kern w:val="0"/>
            <w:lang w:eastAsia="pt-BR"/>
            <w14:ligatures w14:val="none"/>
          </w:rPr>
          <w:t xml:space="preserve">inciso IV do caput do art. 3º da </w:t>
        </w:r>
        <w:proofErr w:type="gramStart"/>
        <w:r w:rsidRPr="00B01BC7">
          <w:rPr>
            <w:rFonts w:ascii="Calibri" w:eastAsia="Times New Roman" w:hAnsi="Calibri" w:cs="Calibri"/>
            <w:color w:val="000000"/>
            <w:kern w:val="0"/>
            <w:lang w:eastAsia="pt-BR"/>
            <w14:ligatures w14:val="none"/>
          </w:rPr>
          <w:t>Constituição,</w:t>
        </w:r>
        <w:proofErr w:type="gramEnd"/>
      </w:hyperlink>
      <w:r w:rsidRPr="00B01BC7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 garantidos o contraditório e a ampla defesa.</w:t>
      </w:r>
    </w:p>
    <w:p w14:paraId="7AC152ED" w14:textId="2D2B1C43" w:rsidR="00FD538D" w:rsidRPr="00FD538D" w:rsidRDefault="00BF3067" w:rsidP="00FD538D">
      <w:pPr>
        <w:numPr>
          <w:ilvl w:val="0"/>
          <w:numId w:val="2"/>
        </w:numPr>
        <w:spacing w:before="120" w:after="0" w:line="240" w:lineRule="auto"/>
        <w:ind w:left="840" w:right="120" w:firstLine="0"/>
        <w:jc w:val="both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 w:rsidRPr="00FD538D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A falsidade de informações acarretará desclassificação, podendo ensejar, ainda, a aplicação de sanções administrativas ou criminais.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79"/>
        <w:gridCol w:w="3917"/>
      </w:tblGrid>
      <w:tr w:rsidR="00FD538D" w:rsidRPr="007C0C07" w14:paraId="767EAE27" w14:textId="77777777" w:rsidTr="00B91A2C">
        <w:trPr>
          <w:trHeight w:val="302"/>
        </w:trPr>
        <w:tc>
          <w:tcPr>
            <w:tcW w:w="9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3B5B4" w14:textId="77777777" w:rsidR="007C0C07" w:rsidRPr="007C0C07" w:rsidRDefault="00FD538D" w:rsidP="00B91A2C">
            <w:pPr>
              <w:spacing w:before="22" w:after="0" w:line="240" w:lineRule="auto"/>
              <w:ind w:left="11" w:right="7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PONTUAÇÃO DE DESCENTRALIZAÇÃO E REGIONALIZAÇÃO DO ACESSO À CULTURA</w:t>
            </w:r>
          </w:p>
        </w:tc>
      </w:tr>
      <w:tr w:rsidR="00FD538D" w:rsidRPr="007C0C07" w14:paraId="1CD97C51" w14:textId="77777777" w:rsidTr="00B91A2C">
        <w:trPr>
          <w:trHeight w:val="299"/>
        </w:trPr>
        <w:tc>
          <w:tcPr>
            <w:tcW w:w="9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C006E" w14:textId="77777777" w:rsidR="007C0C07" w:rsidRPr="007C0C07" w:rsidRDefault="00FD538D" w:rsidP="00B91A2C">
            <w:pPr>
              <w:spacing w:before="22" w:after="0" w:line="240" w:lineRule="auto"/>
              <w:ind w:left="11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 xml:space="preserve">Sub-região </w:t>
            </w:r>
            <w:proofErr w:type="gramStart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: Comércio</w:t>
            </w:r>
          </w:p>
        </w:tc>
      </w:tr>
      <w:tr w:rsidR="00FD538D" w:rsidRPr="007C0C07" w14:paraId="12EA82B8" w14:textId="77777777" w:rsidTr="00B91A2C">
        <w:trPr>
          <w:trHeight w:val="299"/>
        </w:trPr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2E8BF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7BF80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Pontuação</w:t>
            </w:r>
          </w:p>
        </w:tc>
      </w:tr>
      <w:tr w:rsidR="00FD538D" w:rsidRPr="007C0C07" w14:paraId="6A540B8F" w14:textId="77777777" w:rsidTr="00B91A2C">
        <w:trPr>
          <w:trHeight w:val="299"/>
        </w:trPr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591ED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Asteca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C1D11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156B63EF" w14:textId="77777777" w:rsidTr="00B91A2C">
        <w:trPr>
          <w:trHeight w:val="299"/>
        </w:trPr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C6CDA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Baronesa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8C35B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B2E9A7C" w14:textId="77777777" w:rsidTr="00B91A2C">
        <w:trPr>
          <w:trHeight w:val="299"/>
        </w:trPr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5948D" w14:textId="77777777" w:rsidR="007C0C07" w:rsidRPr="007C0C07" w:rsidRDefault="00FD538D" w:rsidP="00B91A2C">
            <w:pPr>
              <w:spacing w:before="22" w:after="0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Belo Vale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0BF10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394FBAC3" w14:textId="77777777" w:rsidTr="00B91A2C">
        <w:trPr>
          <w:trHeight w:val="302"/>
        </w:trPr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9606F" w14:textId="77777777" w:rsidR="007C0C07" w:rsidRPr="007C0C07" w:rsidRDefault="00FD538D" w:rsidP="00B91A2C">
            <w:pPr>
              <w:spacing w:before="22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Cristina 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576E9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02BC339D" w14:textId="77777777" w:rsidTr="00B91A2C">
        <w:trPr>
          <w:trHeight w:val="299"/>
        </w:trPr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C96E4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Cristina B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590AD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1B4324D" w14:textId="77777777" w:rsidTr="00B91A2C">
        <w:trPr>
          <w:trHeight w:val="299"/>
        </w:trPr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4BDB1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Cristina C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DF6DB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A60A175" w14:textId="77777777" w:rsidTr="00B91A2C">
        <w:trPr>
          <w:trHeight w:val="299"/>
        </w:trPr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A7D2E" w14:textId="77777777" w:rsidR="007C0C07" w:rsidRPr="007C0C07" w:rsidRDefault="00FD538D" w:rsidP="00B91A2C">
            <w:pPr>
              <w:spacing w:before="22" w:after="0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Londrina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112F1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766E6360" w14:textId="77777777" w:rsidTr="00B91A2C">
        <w:trPr>
          <w:trHeight w:val="299"/>
        </w:trPr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EF3B8" w14:textId="77777777" w:rsidR="007C0C07" w:rsidRPr="007C0C07" w:rsidRDefault="00FD538D" w:rsidP="00B91A2C">
            <w:pPr>
              <w:spacing w:before="22" w:after="0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Benedito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8E177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70AD02C" w14:textId="77777777" w:rsidTr="00B91A2C">
        <w:trPr>
          <w:trHeight w:val="299"/>
        </w:trPr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74F37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Via Colégio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6B5D7" w14:textId="77777777" w:rsidR="007C0C07" w:rsidRPr="007C0C07" w:rsidRDefault="00FD538D" w:rsidP="00B91A2C">
            <w:pPr>
              <w:spacing w:before="22" w:after="0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77188ED" w14:textId="77777777" w:rsidTr="00B91A2C">
        <w:trPr>
          <w:trHeight w:val="301"/>
        </w:trPr>
        <w:tc>
          <w:tcPr>
            <w:tcW w:w="9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1045F" w14:textId="77777777" w:rsidR="007C0C07" w:rsidRPr="007C0C07" w:rsidRDefault="00FD538D" w:rsidP="00B91A2C">
            <w:pPr>
              <w:spacing w:before="22" w:after="0" w:line="240" w:lineRule="auto"/>
              <w:ind w:left="11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 xml:space="preserve">Sub-região </w:t>
            </w:r>
            <w:proofErr w:type="gramStart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: Chácaras</w:t>
            </w:r>
          </w:p>
        </w:tc>
      </w:tr>
      <w:tr w:rsidR="00FD538D" w:rsidRPr="007C0C07" w14:paraId="40FF4B81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ED2D3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AC39E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Pontuação</w:t>
            </w:r>
          </w:p>
        </w:tc>
      </w:tr>
      <w:tr w:rsidR="00FD538D" w:rsidRPr="007C0C07" w14:paraId="6C8A6819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07C2A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Chácaras </w:t>
            </w:r>
            <w:proofErr w:type="spell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Gervásio</w:t>
            </w:r>
            <w:proofErr w:type="spell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Monteiro Lara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82B1A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0C50575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87741" w14:textId="77777777" w:rsidR="007C0C07" w:rsidRPr="007C0C07" w:rsidRDefault="00FD538D" w:rsidP="00B91A2C">
            <w:pPr>
              <w:spacing w:before="22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Chácaras Granja Pousada Del Rey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3A8F1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C1DB8FA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F4687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lastRenderedPageBreak/>
              <w:t>Chácaras Santa Inês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16789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</w:tbl>
    <w:p w14:paraId="7B4E3BBA" w14:textId="77777777" w:rsidR="00FD538D" w:rsidRPr="007C0C07" w:rsidRDefault="00FD538D" w:rsidP="00FD538D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tbl>
      <w:tblPr>
        <w:tblW w:w="106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3"/>
        <w:gridCol w:w="456"/>
        <w:gridCol w:w="1442"/>
        <w:gridCol w:w="6354"/>
        <w:gridCol w:w="142"/>
      </w:tblGrid>
      <w:tr w:rsidR="00FD538D" w:rsidRPr="007C0C07" w14:paraId="1E4D13F5" w14:textId="77777777" w:rsidTr="00B91A2C">
        <w:trPr>
          <w:gridAfter w:val="1"/>
          <w:wAfter w:w="142" w:type="dxa"/>
          <w:trHeight w:val="359"/>
        </w:trPr>
        <w:tc>
          <w:tcPr>
            <w:tcW w:w="10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63C1F" w14:textId="77777777" w:rsidR="007C0C07" w:rsidRPr="007C0C07" w:rsidRDefault="00FD538D" w:rsidP="00B91A2C">
            <w:pPr>
              <w:spacing w:before="24" w:after="0" w:line="240" w:lineRule="auto"/>
              <w:ind w:left="11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 xml:space="preserve">Sub-região </w:t>
            </w:r>
            <w:proofErr w:type="gramStart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: Conjuntos</w:t>
            </w:r>
          </w:p>
        </w:tc>
      </w:tr>
      <w:tr w:rsidR="00FD538D" w:rsidRPr="007C0C07" w14:paraId="73636DDE" w14:textId="77777777" w:rsidTr="00B91A2C">
        <w:trPr>
          <w:gridAfter w:val="1"/>
          <w:wAfter w:w="142" w:type="dxa"/>
          <w:trHeight w:val="299"/>
        </w:trPr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3554E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C46C3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Pontuação</w:t>
            </w:r>
          </w:p>
        </w:tc>
      </w:tr>
      <w:tr w:rsidR="00FD538D" w:rsidRPr="007C0C07" w14:paraId="4F40EBF9" w14:textId="77777777" w:rsidTr="00B91A2C">
        <w:trPr>
          <w:gridAfter w:val="1"/>
          <w:wAfter w:w="142" w:type="dxa"/>
          <w:trHeight w:val="299"/>
        </w:trPr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AE558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Castanheira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D3903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24C669D7" w14:textId="77777777" w:rsidTr="00B91A2C">
        <w:trPr>
          <w:gridAfter w:val="1"/>
          <w:wAfter w:w="142" w:type="dxa"/>
          <w:trHeight w:val="299"/>
        </w:trPr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99F07" w14:textId="77777777" w:rsidR="007C0C07" w:rsidRPr="007C0C07" w:rsidRDefault="00FD538D" w:rsidP="00B91A2C">
            <w:pPr>
              <w:spacing w:before="22" w:after="0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Nova Conquista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694C6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72EA1545" w14:textId="77777777" w:rsidTr="00B91A2C">
        <w:trPr>
          <w:gridAfter w:val="1"/>
          <w:wAfter w:w="142" w:type="dxa"/>
          <w:trHeight w:val="302"/>
        </w:trPr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724F6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Nova Esperança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1D29F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42F31A5" w14:textId="77777777" w:rsidTr="00B91A2C">
        <w:trPr>
          <w:gridAfter w:val="1"/>
          <w:wAfter w:w="142" w:type="dxa"/>
          <w:trHeight w:val="299"/>
        </w:trPr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EED68" w14:textId="77777777" w:rsidR="007C0C07" w:rsidRPr="007C0C07" w:rsidRDefault="00FD538D" w:rsidP="00B91A2C">
            <w:pPr>
              <w:spacing w:before="22" w:after="0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Palmital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673A5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A364230" w14:textId="77777777" w:rsidTr="00B91A2C">
        <w:trPr>
          <w:gridAfter w:val="1"/>
          <w:wAfter w:w="142" w:type="dxa"/>
          <w:trHeight w:val="299"/>
        </w:trPr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06354" w14:textId="77777777" w:rsidR="007C0C07" w:rsidRPr="007C0C07" w:rsidRDefault="00FD538D" w:rsidP="00B91A2C">
            <w:pPr>
              <w:spacing w:before="22" w:after="0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Cosme de Baixo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F65ED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2E3BADF" w14:textId="77777777" w:rsidTr="00B91A2C">
        <w:trPr>
          <w:gridAfter w:val="1"/>
          <w:wAfter w:w="142" w:type="dxa"/>
          <w:trHeight w:val="299"/>
        </w:trPr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6067A" w14:textId="77777777" w:rsidR="007C0C07" w:rsidRPr="007C0C07" w:rsidRDefault="00FD538D" w:rsidP="00B91A2C">
            <w:pPr>
              <w:spacing w:before="22" w:after="0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Cosme de Cima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34464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C0B9420" w14:textId="77777777" w:rsidTr="00B91A2C">
        <w:trPr>
          <w:gridAfter w:val="1"/>
          <w:wAfter w:w="142" w:type="dxa"/>
          <w:trHeight w:val="299"/>
        </w:trPr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4D14F" w14:textId="77777777" w:rsidR="007C0C07" w:rsidRPr="007C0C07" w:rsidRDefault="00FD538D" w:rsidP="00B91A2C">
            <w:pPr>
              <w:spacing w:before="22" w:after="0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Três Corações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E8470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1FB2B84" w14:textId="77777777" w:rsidTr="00B91A2C">
        <w:trPr>
          <w:gridAfter w:val="1"/>
          <w:wAfter w:w="142" w:type="dxa"/>
          <w:trHeight w:val="299"/>
        </w:trPr>
        <w:tc>
          <w:tcPr>
            <w:tcW w:w="10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E8EDB" w14:textId="77777777" w:rsidR="007C0C07" w:rsidRPr="007C0C07" w:rsidRDefault="00FD538D" w:rsidP="00B91A2C">
            <w:pPr>
              <w:spacing w:before="24" w:after="0" w:line="240" w:lineRule="auto"/>
              <w:ind w:left="11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 xml:space="preserve">Sub-região </w:t>
            </w:r>
            <w:proofErr w:type="gramStart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: Das Pedras</w:t>
            </w:r>
          </w:p>
        </w:tc>
      </w:tr>
      <w:tr w:rsidR="00FD538D" w:rsidRPr="007C0C07" w14:paraId="7733B775" w14:textId="77777777" w:rsidTr="00B91A2C">
        <w:trPr>
          <w:gridAfter w:val="1"/>
          <w:wAfter w:w="142" w:type="dxa"/>
          <w:trHeight w:val="302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15D7D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C6BE3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Pontuação</w:t>
            </w:r>
          </w:p>
        </w:tc>
      </w:tr>
      <w:tr w:rsidR="00FD538D" w:rsidRPr="007C0C07" w14:paraId="441E6E4F" w14:textId="77777777" w:rsidTr="00B91A2C">
        <w:trPr>
          <w:gridAfter w:val="1"/>
          <w:wAfter w:w="142" w:type="dxa"/>
          <w:trHeight w:val="299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1F519" w14:textId="77777777" w:rsidR="007C0C07" w:rsidRPr="007C0C07" w:rsidRDefault="00FD538D" w:rsidP="00B91A2C">
            <w:pPr>
              <w:spacing w:before="22" w:after="0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Bicas de Padre Miguel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481A5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AE358D0" w14:textId="77777777" w:rsidTr="00B91A2C">
        <w:trPr>
          <w:gridAfter w:val="1"/>
          <w:wAfter w:w="142" w:type="dxa"/>
          <w:trHeight w:val="299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A9E98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Duquesa I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31B84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28A9C6AE" w14:textId="77777777" w:rsidTr="00B91A2C">
        <w:trPr>
          <w:gridAfter w:val="1"/>
          <w:wAfter w:w="142" w:type="dxa"/>
          <w:trHeight w:val="299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316CD" w14:textId="77777777" w:rsidR="007C0C07" w:rsidRPr="007C0C07" w:rsidRDefault="00FD538D" w:rsidP="00B91A2C">
            <w:pPr>
              <w:spacing w:before="22" w:after="0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Duquesa II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E9E3F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B34CAA4" w14:textId="77777777" w:rsidTr="00B91A2C">
        <w:trPr>
          <w:gridAfter w:val="1"/>
          <w:wAfter w:w="142" w:type="dxa"/>
          <w:trHeight w:val="299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7DB5A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Liberdade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6D2E1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B5E57AA" w14:textId="77777777" w:rsidTr="00B91A2C">
        <w:trPr>
          <w:gridAfter w:val="1"/>
          <w:wAfter w:w="142" w:type="dxa"/>
          <w:trHeight w:val="299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EEBAB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Monte Carlo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3BCC9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1F9F6A9" w14:textId="77777777" w:rsidTr="00B91A2C">
        <w:trPr>
          <w:gridAfter w:val="1"/>
          <w:wAfter w:w="142" w:type="dxa"/>
          <w:trHeight w:val="302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5FD23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Pedra Preta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CDC3E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0A3FBFDF" w14:textId="77777777" w:rsidTr="00B91A2C">
        <w:trPr>
          <w:gridAfter w:val="1"/>
          <w:wAfter w:w="142" w:type="dxa"/>
          <w:trHeight w:val="299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89DD1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Pérola Negra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B2E66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1E0DBC5A" w14:textId="77777777" w:rsidTr="00B91A2C">
        <w:trPr>
          <w:gridAfter w:val="1"/>
          <w:wAfter w:w="142" w:type="dxa"/>
          <w:trHeight w:val="299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0860F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Sítios Esparra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3C231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90061FF" w14:textId="77777777" w:rsidTr="00B91A2C">
        <w:trPr>
          <w:gridAfter w:val="1"/>
          <w:wAfter w:w="142" w:type="dxa"/>
          <w:trHeight w:val="299"/>
        </w:trPr>
        <w:tc>
          <w:tcPr>
            <w:tcW w:w="10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F8790" w14:textId="77777777" w:rsidR="007C0C07" w:rsidRPr="007C0C07" w:rsidRDefault="00FD538D" w:rsidP="00B91A2C">
            <w:pPr>
              <w:spacing w:before="24" w:after="0" w:line="240" w:lineRule="auto"/>
              <w:ind w:left="11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 xml:space="preserve">Sub-região </w:t>
            </w:r>
            <w:proofErr w:type="gramStart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: Parte Baixa</w:t>
            </w:r>
          </w:p>
        </w:tc>
      </w:tr>
      <w:tr w:rsidR="00FD538D" w:rsidRPr="007C0C07" w14:paraId="25DE42B5" w14:textId="77777777" w:rsidTr="00B91A2C">
        <w:trPr>
          <w:gridAfter w:val="1"/>
          <w:wAfter w:w="142" w:type="dxa"/>
          <w:trHeight w:val="299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C66CC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0A748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Pontuação</w:t>
            </w:r>
          </w:p>
        </w:tc>
      </w:tr>
      <w:tr w:rsidR="00FD538D" w:rsidRPr="007C0C07" w14:paraId="34859D54" w14:textId="77777777" w:rsidTr="00B91A2C">
        <w:trPr>
          <w:gridAfter w:val="1"/>
          <w:wAfter w:w="142" w:type="dxa"/>
          <w:trHeight w:val="299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1F384" w14:textId="77777777" w:rsidR="007C0C07" w:rsidRPr="007C0C07" w:rsidRDefault="00FD538D" w:rsidP="00B91A2C">
            <w:pPr>
              <w:spacing w:before="22" w:after="0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Boa Vista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80004" w14:textId="77777777" w:rsidR="007C0C07" w:rsidRPr="007C0C07" w:rsidRDefault="00FD538D" w:rsidP="00B91A2C">
            <w:pPr>
              <w:spacing w:before="22" w:after="0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3E7D5D1" w14:textId="77777777" w:rsidTr="00B91A2C">
        <w:trPr>
          <w:gridAfter w:val="1"/>
          <w:wAfter w:w="142" w:type="dxa"/>
          <w:trHeight w:val="302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16D5F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Distrito Industrial IV Carreira Comprida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D7E6C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1CF85139" w14:textId="77777777" w:rsidTr="00B91A2C">
        <w:trPr>
          <w:gridAfter w:val="1"/>
          <w:wAfter w:w="142" w:type="dxa"/>
          <w:trHeight w:val="299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291EF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Fazenda Boa Esperança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563F4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3E03F01" w14:textId="77777777" w:rsidTr="00B91A2C">
        <w:trPr>
          <w:gridAfter w:val="1"/>
          <w:wAfter w:w="142" w:type="dxa"/>
          <w:trHeight w:val="299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0B96A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Flamboyand</w:t>
            </w:r>
            <w:proofErr w:type="spellEnd"/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6232D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23989BBE" w14:textId="77777777" w:rsidTr="00B91A2C">
        <w:trPr>
          <w:gridAfter w:val="1"/>
          <w:wAfter w:w="142" w:type="dxa"/>
          <w:trHeight w:val="299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DD20C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Frimisa</w:t>
            </w:r>
            <w:proofErr w:type="spellEnd"/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FD12E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177FA293" w14:textId="77777777" w:rsidTr="00B91A2C">
        <w:trPr>
          <w:trHeight w:val="299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B8D2F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Gameleira</w:t>
            </w:r>
          </w:p>
        </w:tc>
        <w:tc>
          <w:tcPr>
            <w:tcW w:w="839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410A6" w14:textId="77777777" w:rsidR="007C0C07" w:rsidRPr="007C0C07" w:rsidRDefault="00FD538D" w:rsidP="00B91A2C">
            <w:pPr>
              <w:spacing w:before="22" w:after="0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3B44F86D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C94F5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Morada do Rio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B2D48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152B4837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B3C32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Nossa Senhora da Conceição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138C2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3A823BA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E2260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Nossa Senhora das Graças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97FC9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EDA8C56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F6B03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Nossa Senhora do Carmo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94720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27913B1E" w14:textId="77777777" w:rsidTr="00B91A2C">
        <w:trPr>
          <w:trHeight w:val="3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6A6DE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Novo Centro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C7495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58A0799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5B037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Pantanal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5D7F1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2DBC9A6E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26A9F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Ponte Grande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14123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AD44DF9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D4913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das Velhas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932F2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6326B33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01E0D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Vila Olga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DB555" w14:textId="77777777" w:rsidR="007C0C07" w:rsidRPr="007C0C07" w:rsidRDefault="00FD538D" w:rsidP="00B91A2C">
            <w:pPr>
              <w:spacing w:before="22" w:after="0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7E9CFEA" w14:textId="77777777" w:rsidTr="00B91A2C">
        <w:trPr>
          <w:trHeight w:val="299"/>
        </w:trPr>
        <w:tc>
          <w:tcPr>
            <w:tcW w:w="10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75DE4" w14:textId="77777777" w:rsidR="007C0C07" w:rsidRPr="007C0C07" w:rsidRDefault="00FD538D" w:rsidP="00B91A2C">
            <w:pPr>
              <w:spacing w:before="24" w:after="0" w:line="240" w:lineRule="auto"/>
              <w:ind w:left="11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 xml:space="preserve">Sub-região </w:t>
            </w:r>
            <w:proofErr w:type="gramStart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: Parte Alta</w:t>
            </w:r>
          </w:p>
        </w:tc>
      </w:tr>
      <w:tr w:rsidR="00FD538D" w:rsidRPr="007C0C07" w14:paraId="514E3E19" w14:textId="77777777" w:rsidTr="00B91A2C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A26E9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3AFDC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Pontuação</w:t>
            </w:r>
          </w:p>
        </w:tc>
      </w:tr>
      <w:tr w:rsidR="00FD538D" w:rsidRPr="007C0C07" w14:paraId="3654E2C8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1213E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Adeodato</w:t>
            </w:r>
            <w:proofErr w:type="spellEnd"/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53166" w14:textId="77777777" w:rsidR="007C0C07" w:rsidRPr="007C0C07" w:rsidRDefault="00FD538D" w:rsidP="00B91A2C">
            <w:pPr>
              <w:spacing w:before="22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</w:t>
            </w:r>
          </w:p>
        </w:tc>
      </w:tr>
      <w:tr w:rsidR="00FD538D" w:rsidRPr="007C0C07" w14:paraId="75D4FFBC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CEC7E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lastRenderedPageBreak/>
              <w:t>Alcobaça</w:t>
            </w:r>
            <w:proofErr w:type="spellEnd"/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995CF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7E708AB9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3D1D3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Bela Vista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54F51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BCBB736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6D32B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Boa Esperança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FEB1E" w14:textId="77777777" w:rsidR="007C0C07" w:rsidRPr="007C0C07" w:rsidRDefault="00FD538D" w:rsidP="00B91A2C">
            <w:pPr>
              <w:spacing w:before="22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</w:t>
            </w:r>
          </w:p>
        </w:tc>
      </w:tr>
      <w:tr w:rsidR="00FD538D" w:rsidRPr="007C0C07" w14:paraId="7E6448DE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0803D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Bom Jesus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47409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BA1489F" w14:textId="77777777" w:rsidTr="00B91A2C">
        <w:trPr>
          <w:trHeight w:val="3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C776A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Bonanza</w:t>
            </w:r>
            <w:proofErr w:type="spellEnd"/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E06A2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28BACA2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BD872" w14:textId="77777777" w:rsidR="007C0C07" w:rsidRPr="007C0C07" w:rsidRDefault="00FD538D" w:rsidP="00B91A2C">
            <w:pPr>
              <w:spacing w:before="22" w:after="0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Cachimbeiro</w:t>
            </w:r>
            <w:proofErr w:type="spellEnd"/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B81B4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2AE7BB05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A9F51" w14:textId="77777777" w:rsidR="007C0C07" w:rsidRPr="007C0C07" w:rsidRDefault="00FD538D" w:rsidP="00B91A2C">
            <w:pPr>
              <w:spacing w:before="22" w:after="0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Camelos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E9F73" w14:textId="77777777" w:rsidR="007C0C07" w:rsidRPr="007C0C07" w:rsidRDefault="00FD538D" w:rsidP="00B91A2C">
            <w:pPr>
              <w:spacing w:before="22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</w:t>
            </w:r>
          </w:p>
        </w:tc>
      </w:tr>
      <w:tr w:rsidR="00FD538D" w:rsidRPr="007C0C07" w14:paraId="296A2698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E8A28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Capitão Paulo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6E41E" w14:textId="77777777" w:rsidR="007C0C07" w:rsidRPr="007C0C07" w:rsidRDefault="00FD538D" w:rsidP="00B91A2C">
            <w:pPr>
              <w:spacing w:before="22" w:after="0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</w:t>
            </w:r>
          </w:p>
        </w:tc>
      </w:tr>
      <w:tr w:rsidR="00FD538D" w:rsidRPr="007C0C07" w14:paraId="458912AA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76AEF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Centro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E4B3B" w14:textId="77777777" w:rsidR="007C0C07" w:rsidRPr="007C0C07" w:rsidRDefault="00FD538D" w:rsidP="00B91A2C">
            <w:pPr>
              <w:spacing w:before="22"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</w:t>
            </w:r>
          </w:p>
        </w:tc>
      </w:tr>
      <w:tr w:rsidR="00FD538D" w:rsidRPr="007C0C07" w14:paraId="45A33DD2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DE3E4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Chácaras Maria Adélia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C7D64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14CA6BCB" w14:textId="77777777" w:rsidTr="00B91A2C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7689F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Colorado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5729B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09F8A0AB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6092A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Distrito Industrial III Jorge Duprat Figueiredo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A4F7E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2F40BE02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87865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Estância dos Lagos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F7DFA" w14:textId="77777777" w:rsidR="007C0C07" w:rsidRPr="007C0C07" w:rsidRDefault="00FD538D" w:rsidP="00B91A2C">
            <w:pPr>
              <w:spacing w:before="22"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</w:t>
            </w:r>
          </w:p>
        </w:tc>
      </w:tr>
      <w:tr w:rsidR="00FD538D" w:rsidRPr="007C0C07" w14:paraId="7358798D" w14:textId="77777777" w:rsidTr="00B91A2C">
        <w:trPr>
          <w:trHeight w:val="299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612A3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Idulipê</w:t>
            </w:r>
            <w:proofErr w:type="spellEnd"/>
          </w:p>
        </w:tc>
        <w:tc>
          <w:tcPr>
            <w:tcW w:w="839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5F519" w14:textId="77777777" w:rsidR="007C0C07" w:rsidRPr="007C0C07" w:rsidRDefault="00FD538D" w:rsidP="00B91A2C">
            <w:pPr>
              <w:spacing w:before="22"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</w:t>
            </w:r>
          </w:p>
        </w:tc>
      </w:tr>
      <w:tr w:rsidR="00FD538D" w:rsidRPr="007C0C07" w14:paraId="2BEB055B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BFC47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Imperial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9F28E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E633C4E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950BE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Industrial Americano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B7D51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91FE961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D58CC" w14:textId="77777777" w:rsidR="007C0C07" w:rsidRPr="007C0C07" w:rsidRDefault="00FD538D" w:rsidP="00B91A2C">
            <w:pPr>
              <w:spacing w:before="22" w:after="0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Kennedy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4697F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2A8EEE64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90993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Maria Adélia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1365A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47C59A6" w14:textId="77777777" w:rsidTr="00B91A2C">
        <w:trPr>
          <w:trHeight w:val="3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C480C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Mata dos Ipês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4C669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4FFACF6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81549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Moreira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58583" w14:textId="77777777" w:rsidR="007C0C07" w:rsidRPr="007C0C07" w:rsidRDefault="00FD538D" w:rsidP="00B91A2C">
            <w:pPr>
              <w:spacing w:before="22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</w:t>
            </w:r>
          </w:p>
        </w:tc>
      </w:tr>
      <w:tr w:rsidR="00FD538D" w:rsidRPr="007C0C07" w14:paraId="44589496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B1FF4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Pasto do Rio das Velhas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58B2A" w14:textId="77777777" w:rsidR="007C0C07" w:rsidRPr="007C0C07" w:rsidRDefault="00FD538D" w:rsidP="00B91A2C">
            <w:pPr>
              <w:spacing w:before="22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</w:t>
            </w:r>
          </w:p>
        </w:tc>
      </w:tr>
      <w:tr w:rsidR="00FD538D" w:rsidRPr="007C0C07" w14:paraId="2E021E1E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91F87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Petrópolis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B3A23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0504FEB8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A30BA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Recanto da Mata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C2285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0EDF679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C8760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Retiro do Recreio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24000" w14:textId="77777777" w:rsidR="007C0C07" w:rsidRPr="007C0C07" w:rsidRDefault="00FD538D" w:rsidP="00B91A2C">
            <w:pPr>
              <w:spacing w:before="22" w:after="0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0A84D519" w14:textId="77777777" w:rsidTr="00B91A2C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55BD2" w14:textId="77777777" w:rsidR="007C0C07" w:rsidRPr="007C0C07" w:rsidRDefault="00FD538D" w:rsidP="00B91A2C">
            <w:pPr>
              <w:spacing w:before="22" w:after="0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Santa Matilde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0554A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A82F556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FD210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Santa Mônica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A6936" w14:textId="77777777" w:rsidR="007C0C07" w:rsidRPr="007C0C07" w:rsidRDefault="00FD538D" w:rsidP="00B91A2C">
            <w:pPr>
              <w:spacing w:before="22"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</w:t>
            </w:r>
          </w:p>
        </w:tc>
      </w:tr>
      <w:tr w:rsidR="00FD538D" w:rsidRPr="007C0C07" w14:paraId="20F49A44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AD157" w14:textId="77777777" w:rsidR="007C0C07" w:rsidRPr="007C0C07" w:rsidRDefault="00FD538D" w:rsidP="00B91A2C">
            <w:pPr>
              <w:spacing w:before="22" w:after="0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Geraldo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DBC10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79D48566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EDE1F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Subestação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C26AD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EB6D983" w14:textId="77777777" w:rsidTr="00B91A2C">
        <w:trPr>
          <w:trHeight w:val="299"/>
        </w:trPr>
        <w:tc>
          <w:tcPr>
            <w:tcW w:w="10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E8FFD" w14:textId="77777777" w:rsidR="007C0C07" w:rsidRPr="007C0C07" w:rsidRDefault="00FD538D" w:rsidP="00B91A2C">
            <w:pPr>
              <w:spacing w:before="24" w:after="0" w:line="240" w:lineRule="auto"/>
              <w:ind w:left="11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 xml:space="preserve">Sub-região </w:t>
            </w:r>
            <w:proofErr w:type="gramStart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: Indústrias</w:t>
            </w:r>
          </w:p>
        </w:tc>
      </w:tr>
      <w:tr w:rsidR="00FD538D" w:rsidRPr="007C0C07" w14:paraId="591BEB40" w14:textId="77777777" w:rsidTr="00B91A2C">
        <w:trPr>
          <w:trHeight w:val="299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37969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5B70B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Pontuação</w:t>
            </w:r>
          </w:p>
        </w:tc>
      </w:tr>
      <w:tr w:rsidR="00FD538D" w:rsidRPr="007C0C07" w14:paraId="0811279C" w14:textId="77777777" w:rsidTr="00B91A2C">
        <w:trPr>
          <w:trHeight w:val="301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CD051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Condomínio Bela Vista</w:t>
            </w:r>
            <w:proofErr w:type="gramEnd"/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073A4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73AE4704" w14:textId="77777777" w:rsidTr="00B91A2C">
        <w:trPr>
          <w:trHeight w:val="299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934A9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Córrego Frio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F894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38D2BC5C" w14:textId="77777777" w:rsidTr="00B91A2C">
        <w:trPr>
          <w:trHeight w:val="299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74AF4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Distrito Industrial I Deputado Simão da Cunha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35F0F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8F82FD4" w14:textId="77777777" w:rsidTr="00B91A2C">
        <w:trPr>
          <w:trHeight w:val="299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0DD35" w14:textId="77777777" w:rsidR="007C0C07" w:rsidRPr="007C0C07" w:rsidRDefault="00FD538D" w:rsidP="00B91A2C">
            <w:pPr>
              <w:spacing w:before="22" w:after="0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Distrito Industrial II Desembargador Mello Junior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2EE2E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883ADBB" w14:textId="77777777" w:rsidTr="00B91A2C">
        <w:trPr>
          <w:trHeight w:val="299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FBF0A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Distrito Industrial III Jorge Duprat Figueiredo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0D978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C8110C3" w14:textId="77777777" w:rsidTr="00B91A2C">
        <w:trPr>
          <w:trHeight w:val="299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CB04D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Dona </w:t>
            </w:r>
            <w:proofErr w:type="spell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Rosarinha</w:t>
            </w:r>
            <w:proofErr w:type="spellEnd"/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48437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5B13415" w14:textId="77777777" w:rsidTr="00B91A2C">
        <w:trPr>
          <w:trHeight w:val="302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D006D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Maria Custódia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62B8B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57B59F3" w14:textId="77777777" w:rsidTr="00B91A2C">
        <w:trPr>
          <w:trHeight w:val="299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7F97F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Padre Miguel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B5E3E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8568197" w14:textId="77777777" w:rsidTr="00B91A2C">
        <w:trPr>
          <w:trHeight w:val="299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6888F" w14:textId="77777777" w:rsidR="007C0C07" w:rsidRPr="007C0C07" w:rsidRDefault="00FD538D" w:rsidP="00B91A2C">
            <w:pPr>
              <w:spacing w:before="22" w:after="0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1A227" w14:textId="77777777" w:rsidR="007C0C07" w:rsidRPr="007C0C07" w:rsidRDefault="00FD538D" w:rsidP="00B91A2C">
            <w:pPr>
              <w:spacing w:before="22" w:after="0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075FB74" w14:textId="77777777" w:rsidTr="00B91A2C">
        <w:trPr>
          <w:trHeight w:val="299"/>
        </w:trPr>
        <w:tc>
          <w:tcPr>
            <w:tcW w:w="2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66C61" w14:textId="77777777" w:rsidR="007C0C07" w:rsidRPr="007C0C07" w:rsidRDefault="00FD538D" w:rsidP="00B91A2C">
            <w:pPr>
              <w:spacing w:before="22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lastRenderedPageBreak/>
              <w:t>Vale das Acácias</w:t>
            </w:r>
          </w:p>
        </w:tc>
        <w:tc>
          <w:tcPr>
            <w:tcW w:w="839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875A5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1ECDFEF9" w14:textId="77777777" w:rsidTr="00B91A2C">
        <w:trPr>
          <w:trHeight w:val="299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C7A0B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Vale dos Coqueiros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2B6DD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32BFDB92" w14:textId="77777777" w:rsidTr="00B91A2C">
        <w:trPr>
          <w:trHeight w:val="299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B6342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Vila Gogó da Ema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BBBC9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00B72E8B" w14:textId="77777777" w:rsidTr="00B91A2C">
        <w:trPr>
          <w:trHeight w:val="299"/>
        </w:trPr>
        <w:tc>
          <w:tcPr>
            <w:tcW w:w="10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749CF" w14:textId="77777777" w:rsidR="007C0C07" w:rsidRPr="007C0C07" w:rsidRDefault="00FD538D" w:rsidP="00B91A2C">
            <w:pPr>
              <w:spacing w:before="24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 xml:space="preserve">Sub-região </w:t>
            </w:r>
            <w:proofErr w:type="gramStart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8</w:t>
            </w:r>
            <w:proofErr w:type="gramEnd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: Da Mata</w:t>
            </w:r>
          </w:p>
        </w:tc>
      </w:tr>
      <w:tr w:rsidR="00FD538D" w:rsidRPr="007C0C07" w14:paraId="59505A85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141A6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024CC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Pontuação</w:t>
            </w:r>
          </w:p>
        </w:tc>
      </w:tr>
      <w:tr w:rsidR="00FD538D" w:rsidRPr="007C0C07" w14:paraId="22998627" w14:textId="77777777" w:rsidTr="00B91A2C">
        <w:trPr>
          <w:trHeight w:val="3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D8F8B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Alto das Maravilhas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8CD51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3B167FF5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C4508" w14:textId="77777777" w:rsidR="007C0C07" w:rsidRPr="007C0C07" w:rsidRDefault="00FD538D" w:rsidP="00B91A2C">
            <w:pPr>
              <w:spacing w:before="22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Bagaço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12CF5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1A68D8F2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7A262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Fazenda Boa Esperança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D7547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DBD2EC5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77F93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Fazenda Carreira Comprida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60512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1B5BF860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8345A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Fazenda da Baronesa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D330A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722A16A5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44A60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Ribeirão da Mata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613FF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2CEF0055" w14:textId="77777777" w:rsidTr="00B91A2C">
        <w:trPr>
          <w:trHeight w:val="302"/>
        </w:trPr>
        <w:tc>
          <w:tcPr>
            <w:tcW w:w="10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39F31" w14:textId="77777777" w:rsidR="007C0C07" w:rsidRPr="007C0C07" w:rsidRDefault="00FD538D" w:rsidP="00B91A2C">
            <w:pPr>
              <w:spacing w:before="24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 xml:space="preserve">Sub-região </w:t>
            </w:r>
            <w:proofErr w:type="gramStart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9</w:t>
            </w:r>
            <w:proofErr w:type="gramEnd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: De Bicas</w:t>
            </w:r>
          </w:p>
        </w:tc>
      </w:tr>
      <w:tr w:rsidR="00FD538D" w:rsidRPr="007C0C07" w14:paraId="3BA5026F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C7513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43C94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Pontuação</w:t>
            </w:r>
          </w:p>
        </w:tc>
      </w:tr>
      <w:tr w:rsidR="00FD538D" w:rsidRPr="007C0C07" w14:paraId="7FC7445A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B4227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Alcatruz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5A63C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A530CAE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63AF1" w14:textId="77777777" w:rsidR="007C0C07" w:rsidRPr="007C0C07" w:rsidRDefault="00FD538D" w:rsidP="00B91A2C">
            <w:pPr>
              <w:spacing w:before="22" w:after="0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Angu Duro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FE7FA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4CBFEEA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A4527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Barreiro do Amaral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BD01E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C002B4F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F460E" w14:textId="77777777" w:rsidR="007C0C07" w:rsidRPr="007C0C07" w:rsidRDefault="00FD538D" w:rsidP="00B91A2C">
            <w:pPr>
              <w:spacing w:before="22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Córrego Tenente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F41E7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7705806B" w14:textId="77777777" w:rsidTr="00B91A2C">
        <w:trPr>
          <w:trHeight w:val="3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A6139" w14:textId="77777777" w:rsidR="007C0C07" w:rsidRPr="007C0C07" w:rsidRDefault="00FD538D" w:rsidP="00B91A2C">
            <w:pPr>
              <w:spacing w:before="22" w:after="0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Fazendinhas do Barão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0944A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29D49C4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C8927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Fêcho</w:t>
            </w:r>
            <w:proofErr w:type="spellEnd"/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65AFC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2482A154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3C457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Pinhões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FF2CF" w14:textId="77777777" w:rsidR="007C0C07" w:rsidRPr="007C0C07" w:rsidRDefault="00FD538D" w:rsidP="00B91A2C">
            <w:pPr>
              <w:spacing w:before="22" w:after="0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110AED55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3DAD9" w14:textId="77777777" w:rsidR="007C0C07" w:rsidRPr="007C0C07" w:rsidRDefault="00FD538D" w:rsidP="00B91A2C">
            <w:pPr>
              <w:spacing w:before="22" w:after="0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Santa Helena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F8DAC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75B9CC4A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F9471" w14:textId="77777777" w:rsidR="007C0C07" w:rsidRPr="007C0C07" w:rsidRDefault="00FD538D" w:rsidP="00B91A2C">
            <w:pPr>
              <w:spacing w:before="22" w:after="0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Seca Folha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EA698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2A58ECF8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F2020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Várzea dos Crioulos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070EC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214AE6B" w14:textId="77777777" w:rsidTr="00B91A2C">
        <w:trPr>
          <w:trHeight w:val="302"/>
        </w:trPr>
        <w:tc>
          <w:tcPr>
            <w:tcW w:w="10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7BAC4" w14:textId="77777777" w:rsidR="007C0C07" w:rsidRPr="007C0C07" w:rsidRDefault="00FD538D" w:rsidP="00B91A2C">
            <w:pPr>
              <w:spacing w:before="24" w:after="0" w:line="240" w:lineRule="auto"/>
              <w:ind w:left="11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Sub-região 10: Serra do Garimpo</w:t>
            </w:r>
          </w:p>
        </w:tc>
      </w:tr>
      <w:tr w:rsidR="00FD538D" w:rsidRPr="007C0C07" w14:paraId="71671D5B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42812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21547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Pontuação</w:t>
            </w:r>
          </w:p>
        </w:tc>
      </w:tr>
      <w:tr w:rsidR="00FD538D" w:rsidRPr="007C0C07" w14:paraId="3C96F130" w14:textId="77777777" w:rsidTr="00B91A2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E20B9" w14:textId="77777777" w:rsidR="007C0C07" w:rsidRPr="007C0C07" w:rsidRDefault="00FD538D" w:rsidP="00B91A2C">
            <w:pPr>
              <w:spacing w:before="22" w:after="0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Dos Cordeiros</w:t>
            </w:r>
          </w:p>
        </w:tc>
        <w:tc>
          <w:tcPr>
            <w:tcW w:w="8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A2C01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432BACF" w14:textId="77777777" w:rsidTr="00B91A2C">
        <w:trPr>
          <w:trHeight w:val="299"/>
        </w:trPr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F9B94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Estrada do Bananal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027C6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0D95929F" w14:textId="77777777" w:rsidTr="00B91A2C">
        <w:trPr>
          <w:trHeight w:val="299"/>
        </w:trPr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575EA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Vale do Tamanduá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935E6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A874CD8" w14:textId="77777777" w:rsidTr="00B91A2C">
        <w:trPr>
          <w:trHeight w:val="299"/>
        </w:trPr>
        <w:tc>
          <w:tcPr>
            <w:tcW w:w="10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69DFA" w14:textId="77777777" w:rsidR="007C0C07" w:rsidRPr="007C0C07" w:rsidRDefault="00FD538D" w:rsidP="00B91A2C">
            <w:pPr>
              <w:spacing w:before="24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 xml:space="preserve">Sub-região 11: São Sebastião de </w:t>
            </w:r>
            <w:proofErr w:type="spellStart"/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Maquiné</w:t>
            </w:r>
            <w:proofErr w:type="spellEnd"/>
          </w:p>
        </w:tc>
      </w:tr>
      <w:tr w:rsidR="00FD538D" w:rsidRPr="007C0C07" w14:paraId="472F713A" w14:textId="77777777" w:rsidTr="00B91A2C">
        <w:trPr>
          <w:trHeight w:val="299"/>
        </w:trPr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BF02E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9FC42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Pontuação</w:t>
            </w:r>
          </w:p>
        </w:tc>
      </w:tr>
      <w:tr w:rsidR="00FD538D" w:rsidRPr="007C0C07" w14:paraId="041B293C" w14:textId="77777777" w:rsidTr="00B91A2C">
        <w:trPr>
          <w:trHeight w:val="302"/>
        </w:trPr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7A4A7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Bom Destino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44154" w14:textId="77777777" w:rsidR="007C0C07" w:rsidRPr="007C0C07" w:rsidRDefault="00FD538D" w:rsidP="00B91A2C">
            <w:pPr>
              <w:spacing w:before="22"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5C7A1E3D" w14:textId="77777777" w:rsidTr="00B91A2C">
        <w:trPr>
          <w:trHeight w:val="299"/>
        </w:trPr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994A0" w14:textId="77777777" w:rsidR="007C0C07" w:rsidRPr="007C0C07" w:rsidRDefault="00FD538D" w:rsidP="00B91A2C">
            <w:pPr>
              <w:spacing w:before="22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Canto da Serra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78FF3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2E61BBDE" w14:textId="77777777" w:rsidTr="00B91A2C">
        <w:trPr>
          <w:trHeight w:val="299"/>
        </w:trPr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6F681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Maquiné</w:t>
            </w:r>
            <w:proofErr w:type="spellEnd"/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BA5BA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C37970B" w14:textId="77777777" w:rsidTr="00B91A2C">
        <w:trPr>
          <w:trHeight w:val="299"/>
        </w:trPr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111AE" w14:textId="77777777" w:rsidR="007C0C07" w:rsidRPr="007C0C07" w:rsidRDefault="00FD538D" w:rsidP="00B91A2C">
            <w:pPr>
              <w:spacing w:before="22" w:after="0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Serra Morena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03ED6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4EE040A2" w14:textId="77777777" w:rsidTr="00B91A2C">
        <w:trPr>
          <w:trHeight w:val="299"/>
        </w:trPr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A7224" w14:textId="77777777" w:rsidR="007C0C07" w:rsidRPr="007C0C07" w:rsidRDefault="00FD538D" w:rsidP="00B91A2C">
            <w:pPr>
              <w:spacing w:before="22" w:after="0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Teresópolis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98D58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3AB2D593" w14:textId="77777777" w:rsidTr="00B91A2C">
        <w:trPr>
          <w:trHeight w:val="299"/>
        </w:trPr>
        <w:tc>
          <w:tcPr>
            <w:tcW w:w="10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C74A0" w14:textId="77777777" w:rsidR="007C0C07" w:rsidRPr="007C0C07" w:rsidRDefault="00FD538D" w:rsidP="00B91A2C">
            <w:pPr>
              <w:spacing w:before="24" w:after="0" w:line="240" w:lineRule="auto"/>
              <w:ind w:left="11" w:right="2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Sub-região 12: Norte</w:t>
            </w:r>
          </w:p>
        </w:tc>
      </w:tr>
      <w:tr w:rsidR="00FD538D" w:rsidRPr="007C0C07" w14:paraId="58263E81" w14:textId="77777777" w:rsidTr="00B91A2C">
        <w:trPr>
          <w:trHeight w:val="302"/>
        </w:trPr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82BC2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3BCFF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Pontuação</w:t>
            </w:r>
          </w:p>
        </w:tc>
      </w:tr>
      <w:tr w:rsidR="00FD538D" w:rsidRPr="007C0C07" w14:paraId="507D08E0" w14:textId="77777777" w:rsidTr="00B91A2C">
        <w:trPr>
          <w:trHeight w:val="299"/>
        </w:trPr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8B9B9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Andrequicé</w:t>
            </w:r>
            <w:proofErr w:type="spellEnd"/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9C665" w14:textId="77777777" w:rsidR="007C0C07" w:rsidRPr="007C0C07" w:rsidRDefault="00FD538D" w:rsidP="00B91A2C">
            <w:pPr>
              <w:spacing w:before="22" w:after="0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65AAF260" w14:textId="77777777" w:rsidTr="00B91A2C">
        <w:trPr>
          <w:trHeight w:val="299"/>
        </w:trPr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A60B3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Engenho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C9F5F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77106E14" w14:textId="77777777" w:rsidTr="00B91A2C">
        <w:trPr>
          <w:trHeight w:val="299"/>
        </w:trPr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1382C" w14:textId="77777777" w:rsidR="007C0C07" w:rsidRPr="007C0C07" w:rsidRDefault="00FD538D" w:rsidP="00B91A2C">
            <w:pPr>
              <w:spacing w:before="22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Macaúbas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4CE06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  <w:tr w:rsidR="00FD538D" w:rsidRPr="007C0C07" w14:paraId="22F2F57F" w14:textId="77777777" w:rsidTr="00B91A2C">
        <w:trPr>
          <w:trHeight w:val="299"/>
        </w:trPr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BF46B" w14:textId="77777777" w:rsidR="007C0C07" w:rsidRPr="007C0C07" w:rsidRDefault="00FD538D" w:rsidP="00B91A2C">
            <w:pPr>
              <w:spacing w:before="22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Taquaraçu</w:t>
            </w:r>
            <w:proofErr w:type="spell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de Baixo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C9026" w14:textId="77777777" w:rsidR="007C0C07" w:rsidRPr="007C0C07" w:rsidRDefault="00FD538D" w:rsidP="00B91A2C">
            <w:pPr>
              <w:spacing w:before="2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7C0C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pontos</w:t>
            </w:r>
          </w:p>
        </w:tc>
      </w:tr>
    </w:tbl>
    <w:p w14:paraId="12CB4723" w14:textId="77777777" w:rsidR="008D205C" w:rsidRDefault="008D205C">
      <w:bookmarkStart w:id="0" w:name="_GoBack"/>
      <w:bookmarkEnd w:id="0"/>
    </w:p>
    <w:sectPr w:rsidR="008D205C" w:rsidSect="00FD538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4E85D08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80B4448" w16cex:dateUtc="2026-07-02T19:03:26.9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E85D08F" w16cid:durableId="280B444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27E8C9" w14:textId="77777777" w:rsidR="004C0DFF" w:rsidRDefault="004C0DFF" w:rsidP="008D205C">
      <w:pPr>
        <w:spacing w:after="0" w:line="240" w:lineRule="auto"/>
      </w:pPr>
      <w:r>
        <w:separator/>
      </w:r>
    </w:p>
  </w:endnote>
  <w:endnote w:type="continuationSeparator" w:id="0">
    <w:p w14:paraId="1FB4D5F1" w14:textId="77777777" w:rsidR="004C0DFF" w:rsidRDefault="004C0DF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707ECFE4" w:rsidR="008D205C" w:rsidRDefault="356CA7AF" w:rsidP="356CA7AF">
    <w:pPr>
      <w:pStyle w:val="Rodap"/>
      <w:jc w:val="center"/>
    </w:pPr>
    <w:r>
      <w:rPr>
        <w:noProof/>
        <w:lang w:eastAsia="pt-BR"/>
      </w:rPr>
      <w:drawing>
        <wp:inline distT="0" distB="0" distL="0" distR="0" wp14:anchorId="1A76D54A" wp14:editId="3410B41B">
          <wp:extent cx="3162300" cy="447675"/>
          <wp:effectExtent l="0" t="0" r="0" b="0"/>
          <wp:docPr id="160015787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0157879" name="Picture 16001578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2BBE7B" w14:textId="77777777" w:rsidR="004C0DFF" w:rsidRDefault="004C0DFF" w:rsidP="008D205C">
      <w:pPr>
        <w:spacing w:after="0" w:line="240" w:lineRule="auto"/>
      </w:pPr>
      <w:r>
        <w:separator/>
      </w:r>
    </w:p>
  </w:footnote>
  <w:footnote w:type="continuationSeparator" w:id="0">
    <w:p w14:paraId="519EEC76" w14:textId="77777777" w:rsidR="004C0DFF" w:rsidRDefault="004C0DF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79519B61" w:rsidR="008D205C" w:rsidRDefault="00B6058B" w:rsidP="008D205C">
    <w:pPr>
      <w:pStyle w:val="Cabealho"/>
      <w:jc w:val="center"/>
    </w:pPr>
    <w:r w:rsidRPr="00B6058B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A0AB6"/>
    <w:multiLevelType w:val="multilevel"/>
    <w:tmpl w:val="153A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BA091F"/>
    <w:multiLevelType w:val="multilevel"/>
    <w:tmpl w:val="1270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535F1"/>
    <w:rsid w:val="002D63C1"/>
    <w:rsid w:val="003D7577"/>
    <w:rsid w:val="003E360E"/>
    <w:rsid w:val="0042073A"/>
    <w:rsid w:val="004C0DFF"/>
    <w:rsid w:val="00564B40"/>
    <w:rsid w:val="006F6D91"/>
    <w:rsid w:val="00753792"/>
    <w:rsid w:val="00861BAE"/>
    <w:rsid w:val="00872192"/>
    <w:rsid w:val="008D205C"/>
    <w:rsid w:val="00A6295A"/>
    <w:rsid w:val="00B6058B"/>
    <w:rsid w:val="00B83FAF"/>
    <w:rsid w:val="00BC5529"/>
    <w:rsid w:val="00BF3067"/>
    <w:rsid w:val="00C1150E"/>
    <w:rsid w:val="00DB5EBC"/>
    <w:rsid w:val="00FD538D"/>
    <w:rsid w:val="356CA7AF"/>
    <w:rsid w:val="5249B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BF306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6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6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BF306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6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6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13333">
          <w:marLeft w:val="1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5906">
          <w:marLeft w:val="1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80219">
          <w:marLeft w:val="1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758">
          <w:marLeft w:val="1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0117">
          <w:marLeft w:val="1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4606">
          <w:marLeft w:val="1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2a5490f7f04d4f11" Type="http://schemas.microsoft.com/office/2011/relationships/commentsExtended" Target="commentsExtended.xml"/><Relationship Id="R4c62407146bb4ed7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planalto.gov.br/ccivil_03/Constituicao/Constituicao.ht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e54d1b04aa07469b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891b6b331d8f4adf" Type="http://schemas.microsoft.com/office/2011/relationships/people" Target="peop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DDDD77-1FA3-4552-8920-D89E3FCA9597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1BB1F435-474D-47B9-B02D-6E0144E8E2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040475-BF72-47A3-A169-95C94E676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1354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4</cp:revision>
  <dcterms:created xsi:type="dcterms:W3CDTF">2026-08-27T02:49:00Z</dcterms:created>
  <dcterms:modified xsi:type="dcterms:W3CDTF">2026-08-27T03:07:00Z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