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6F" w:rsidRDefault="00A60D6F">
      <w:pPr>
        <w:pStyle w:val="Corpodetexto"/>
        <w:spacing w:before="11"/>
        <w:ind w:left="0"/>
        <w:rPr>
          <w:sz w:val="26"/>
        </w:rPr>
      </w:pPr>
    </w:p>
    <w:p w:rsidR="00A712B2" w:rsidRDefault="00A712B2">
      <w:pPr>
        <w:pStyle w:val="Corpodetexto"/>
        <w:spacing w:before="11"/>
        <w:ind w:left="0"/>
        <w:rPr>
          <w:sz w:val="26"/>
        </w:rPr>
      </w:pPr>
    </w:p>
    <w:p w:rsidR="00A60D6F" w:rsidRPr="00A712B2" w:rsidRDefault="005E6B2D" w:rsidP="00A712B2">
      <w:pPr>
        <w:pStyle w:val="Corpodetexto"/>
        <w:jc w:val="center"/>
        <w:rPr>
          <w:b/>
          <w:sz w:val="32"/>
        </w:rPr>
      </w:pPr>
      <w:r w:rsidRPr="00A712B2">
        <w:rPr>
          <w:b/>
          <w:sz w:val="32"/>
        </w:rPr>
        <w:t>DECLARAÇÃO</w:t>
      </w:r>
      <w:r w:rsidRPr="00A712B2">
        <w:rPr>
          <w:b/>
          <w:spacing w:val="3"/>
          <w:sz w:val="32"/>
        </w:rPr>
        <w:t xml:space="preserve"> </w:t>
      </w:r>
      <w:r w:rsidRPr="00A712B2">
        <w:rPr>
          <w:b/>
          <w:sz w:val="32"/>
        </w:rPr>
        <w:t>DE</w:t>
      </w:r>
      <w:r w:rsidRPr="00A712B2">
        <w:rPr>
          <w:b/>
          <w:spacing w:val="4"/>
          <w:sz w:val="32"/>
        </w:rPr>
        <w:t xml:space="preserve"> </w:t>
      </w:r>
      <w:r w:rsidRPr="00A712B2">
        <w:rPr>
          <w:b/>
          <w:sz w:val="32"/>
        </w:rPr>
        <w:t>CONFORMIDADE</w:t>
      </w:r>
      <w:r w:rsidRPr="00A712B2">
        <w:rPr>
          <w:b/>
          <w:spacing w:val="3"/>
          <w:sz w:val="32"/>
        </w:rPr>
        <w:t xml:space="preserve"> </w:t>
      </w:r>
      <w:r w:rsidRPr="00A712B2">
        <w:rPr>
          <w:b/>
          <w:sz w:val="32"/>
        </w:rPr>
        <w:t>COM</w:t>
      </w:r>
      <w:r w:rsidRPr="00A712B2">
        <w:rPr>
          <w:b/>
          <w:spacing w:val="4"/>
          <w:sz w:val="32"/>
        </w:rPr>
        <w:t xml:space="preserve"> </w:t>
      </w:r>
      <w:r w:rsidRPr="00A712B2">
        <w:rPr>
          <w:b/>
          <w:sz w:val="32"/>
        </w:rPr>
        <w:t>MODELO</w:t>
      </w:r>
      <w:r w:rsidRPr="00A712B2">
        <w:rPr>
          <w:b/>
          <w:spacing w:val="4"/>
          <w:sz w:val="32"/>
        </w:rPr>
        <w:t xml:space="preserve"> </w:t>
      </w:r>
      <w:r w:rsidRPr="00A712B2">
        <w:rPr>
          <w:b/>
          <w:sz w:val="32"/>
        </w:rPr>
        <w:t>OFICIAL</w:t>
      </w:r>
    </w:p>
    <w:p w:rsidR="00A60D6F" w:rsidRDefault="00A60D6F">
      <w:pPr>
        <w:pStyle w:val="Corpodetexto"/>
        <w:ind w:left="0"/>
      </w:pPr>
    </w:p>
    <w:p w:rsidR="00A60D6F" w:rsidRDefault="008126D5">
      <w:pPr>
        <w:pStyle w:val="Corpodetexto"/>
        <w:spacing w:before="3"/>
        <w:ind w:left="0"/>
      </w:pPr>
      <w:r w:rsidRPr="008126D5">
        <w:pict>
          <v:shape id="_x0000_s1027" style="position:absolute;margin-left:94.9pt;margin-top:14.65pt;width:226.4pt;height:.1pt;z-index:-251658752;mso-wrap-distance-left:0;mso-wrap-distance-right:0;mso-position-horizontal-relative:page" coordorigin="1898,293" coordsize="4528,0" path="m1898,293r4528,e" filled="f" strokeweight=".23164mm">
            <v:path arrowok="t"/>
            <w10:wrap type="topAndBottom" anchorx="page"/>
          </v:shape>
        </w:pict>
      </w:r>
    </w:p>
    <w:p w:rsidR="00A60D6F" w:rsidRDefault="005E6B2D">
      <w:pPr>
        <w:pStyle w:val="Corpodetexto"/>
        <w:spacing w:before="24"/>
      </w:pPr>
      <w:r>
        <w:t>(nome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produzido)</w:t>
      </w:r>
    </w:p>
    <w:p w:rsidR="00A60D6F" w:rsidRDefault="005E6B2D">
      <w:pPr>
        <w:pStyle w:val="Corpodetexto"/>
        <w:tabs>
          <w:tab w:val="left" w:pos="4994"/>
          <w:tab w:val="left" w:pos="5256"/>
          <w:tab w:val="left" w:pos="6212"/>
          <w:tab w:val="left" w:pos="7292"/>
          <w:tab w:val="left" w:pos="7814"/>
        </w:tabs>
        <w:spacing w:before="37"/>
      </w:pP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(nome),</w:t>
      </w:r>
      <w:r>
        <w:tab/>
        <w:t>ocupante</w:t>
      </w:r>
      <w:r>
        <w:tab/>
        <w:t>do</w:t>
      </w:r>
      <w:r>
        <w:tab/>
        <w:t>cargo/função</w:t>
      </w:r>
    </w:p>
    <w:p w:rsidR="00A60D6F" w:rsidRDefault="005E6B2D">
      <w:pPr>
        <w:pStyle w:val="Corpodetexto"/>
        <w:tabs>
          <w:tab w:val="left" w:pos="3083"/>
        </w:tabs>
        <w:spacing w:before="48"/>
      </w:pP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t>(nomenclatura</w:t>
      </w:r>
      <w:r>
        <w:rPr>
          <w:spacing w:val="87"/>
        </w:rPr>
        <w:t xml:space="preserve"> </w:t>
      </w:r>
      <w:r>
        <w:t>oficial/legal),</w:t>
      </w:r>
      <w:r>
        <w:rPr>
          <w:spacing w:val="88"/>
        </w:rPr>
        <w:t xml:space="preserve"> </w:t>
      </w:r>
      <w:r>
        <w:t>portador</w:t>
      </w:r>
      <w:r>
        <w:rPr>
          <w:spacing w:val="88"/>
        </w:rPr>
        <w:t xml:space="preserve"> </w:t>
      </w:r>
      <w:r>
        <w:t>da</w:t>
      </w:r>
      <w:r>
        <w:rPr>
          <w:spacing w:val="88"/>
        </w:rPr>
        <w:t xml:space="preserve"> </w:t>
      </w:r>
      <w:r>
        <w:t>Matrícula</w:t>
      </w:r>
      <w:r>
        <w:rPr>
          <w:spacing w:val="88"/>
        </w:rPr>
        <w:t xml:space="preserve"> </w:t>
      </w:r>
      <w:r>
        <w:t>Funcional</w:t>
      </w:r>
      <w:r>
        <w:rPr>
          <w:spacing w:val="88"/>
        </w:rPr>
        <w:t xml:space="preserve"> </w:t>
      </w:r>
      <w:r>
        <w:t>nº</w:t>
      </w:r>
    </w:p>
    <w:p w:rsidR="00A60D6F" w:rsidRDefault="005E6B2D" w:rsidP="003E50D9">
      <w:pPr>
        <w:pStyle w:val="Corpodetexto"/>
        <w:tabs>
          <w:tab w:val="left" w:pos="1224"/>
          <w:tab w:val="left" w:pos="2861"/>
          <w:tab w:val="left" w:pos="4291"/>
          <w:tab w:val="left" w:pos="5403"/>
        </w:tabs>
        <w:spacing w:before="36" w:line="278" w:lineRule="auto"/>
        <w:ind w:right="115"/>
        <w:jc w:val="both"/>
      </w:pP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lotado</w:t>
      </w:r>
      <w:r>
        <w:rPr>
          <w:spacing w:val="33"/>
        </w:rPr>
        <w:t xml:space="preserve"> </w:t>
      </w:r>
      <w:r>
        <w:t>na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(sigla/nomenclatura</w:t>
      </w:r>
      <w:r>
        <w:rPr>
          <w:spacing w:val="32"/>
        </w:rPr>
        <w:t xml:space="preserve"> </w:t>
      </w:r>
      <w:r>
        <w:t>oficial</w:t>
      </w:r>
      <w:r>
        <w:rPr>
          <w:spacing w:val="33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Secretaria/</w:t>
      </w:r>
      <w:r>
        <w:rPr>
          <w:spacing w:val="-43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autônomo/entidade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interno),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ﬂs.</w:t>
      </w:r>
      <w:r>
        <w:rPr>
          <w:rFonts w:ascii="Times New Roman" w:hAnsi="Times New Roman"/>
          <w:u w:val="single"/>
        </w:rPr>
        <w:tab/>
      </w:r>
      <w:r>
        <w:t>(ﬂs.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produzido,</w:t>
      </w:r>
      <w:r>
        <w:rPr>
          <w:spacing w:val="14"/>
        </w:rPr>
        <w:t xml:space="preserve"> </w:t>
      </w:r>
      <w:r>
        <w:t>juntado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rubricado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processo)</w:t>
      </w:r>
      <w:r>
        <w:rPr>
          <w:spacing w:val="14"/>
        </w:rPr>
        <w:t xml:space="preserve"> </w:t>
      </w:r>
      <w:r>
        <w:t>do</w:t>
      </w:r>
      <w:r>
        <w:rPr>
          <w:spacing w:val="-43"/>
        </w:rPr>
        <w:t xml:space="preserve"> </w:t>
      </w:r>
      <w:r>
        <w:t>Processo</w:t>
      </w:r>
      <w:r>
        <w:rPr>
          <w:spacing w:val="3"/>
        </w:rPr>
        <w:t xml:space="preserve"> </w:t>
      </w:r>
      <w:r>
        <w:t>Administrativo</w:t>
      </w:r>
      <w:r>
        <w:rPr>
          <w:spacing w:val="4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penas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lei,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obediência</w:t>
      </w:r>
      <w:r>
        <w:rPr>
          <w:spacing w:val="5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XXXX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utilizei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minuta-padrão</w:t>
      </w:r>
      <w:r>
        <w:rPr>
          <w:spacing w:val="1"/>
        </w:rPr>
        <w:t xml:space="preserve"> </w:t>
      </w:r>
      <w:r>
        <w:t>oficialmente</w:t>
      </w:r>
      <w:r>
        <w:rPr>
          <w:spacing w:val="1"/>
        </w:rPr>
        <w:t xml:space="preserve"> </w:t>
      </w:r>
      <w:r>
        <w:t>divulgado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 xml:space="preserve">Municipal     </w:t>
      </w:r>
      <w:r>
        <w:rPr>
          <w:spacing w:val="23"/>
        </w:rPr>
        <w:t xml:space="preserve"> </w:t>
      </w:r>
      <w:r>
        <w:t xml:space="preserve">de     </w:t>
      </w:r>
      <w:r>
        <w:rPr>
          <w:spacing w:val="23"/>
        </w:rPr>
        <w:t xml:space="preserve"> </w:t>
      </w:r>
      <w:r>
        <w:t xml:space="preserve">Santa     </w:t>
      </w:r>
      <w:r>
        <w:rPr>
          <w:spacing w:val="23"/>
        </w:rPr>
        <w:t xml:space="preserve"> </w:t>
      </w:r>
      <w:r w:rsidR="003E50D9">
        <w:t>Luzia-MG</w:t>
      </w:r>
      <w:r>
        <w:t xml:space="preserve">     </w:t>
      </w:r>
      <w:r>
        <w:rPr>
          <w:spacing w:val="23"/>
        </w:rPr>
        <w:t xml:space="preserve"> </w:t>
      </w:r>
      <w:r>
        <w:t xml:space="preserve">ou     </w:t>
      </w:r>
      <w:r>
        <w:rPr>
          <w:spacing w:val="23"/>
        </w:rPr>
        <w:t xml:space="preserve"> </w:t>
      </w:r>
      <w:r>
        <w:t xml:space="preserve">pelo     </w:t>
      </w:r>
      <w:r>
        <w:rPr>
          <w:spacing w:val="23"/>
        </w:rPr>
        <w:t xml:space="preserve"> </w:t>
      </w:r>
      <w:r>
        <w:t xml:space="preserve">Governo     </w:t>
      </w:r>
      <w:r>
        <w:rPr>
          <w:spacing w:val="23"/>
        </w:rPr>
        <w:t xml:space="preserve"> </w:t>
      </w:r>
      <w:r>
        <w:t xml:space="preserve">Federal     </w:t>
      </w:r>
      <w:r>
        <w:rPr>
          <w:spacing w:val="23"/>
        </w:rPr>
        <w:t xml:space="preserve"> </w:t>
      </w:r>
      <w:r w:rsidR="003E50D9">
        <w:t>(AGU/Seges)</w:t>
      </w:r>
      <w:r>
        <w:t xml:space="preserve">    </w:t>
      </w:r>
      <w:r>
        <w:rPr>
          <w:spacing w:val="23"/>
        </w:rPr>
        <w:t xml:space="preserve"> </w:t>
      </w:r>
      <w:r>
        <w:t>denominado</w:t>
      </w:r>
      <w:r w:rsidR="003E50D9"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(colar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fica</w:t>
      </w:r>
      <w:r>
        <w:rPr>
          <w:spacing w:val="4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rodapé),</w:t>
      </w:r>
      <w:r>
        <w:rPr>
          <w:spacing w:val="20"/>
        </w:rPr>
        <w:t xml:space="preserve"> </w:t>
      </w:r>
      <w:r>
        <w:t>atualização/versão</w:t>
      </w:r>
      <w:r>
        <w:rPr>
          <w:rFonts w:ascii="Times New Roman" w:hAnsi="Times New Roman"/>
          <w:u w:val="single"/>
        </w:rPr>
        <w:tab/>
      </w:r>
      <w:r>
        <w:t>(colar</w:t>
      </w:r>
      <w:r>
        <w:rPr>
          <w:spacing w:val="2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modelo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fica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rodapé),</w:t>
      </w:r>
      <w:r>
        <w:rPr>
          <w:spacing w:val="22"/>
        </w:rPr>
        <w:t xml:space="preserve"> </w:t>
      </w:r>
      <w:r>
        <w:t>acessada</w:t>
      </w:r>
      <w:r>
        <w:rPr>
          <w:spacing w:val="22"/>
        </w:rPr>
        <w:t xml:space="preserve"> </w:t>
      </w:r>
      <w:r>
        <w:t>no</w:t>
      </w:r>
      <w:r w:rsidR="003E50D9">
        <w:t xml:space="preserve"> </w:t>
      </w:r>
      <w:r>
        <w:rPr>
          <w:spacing w:val="-43"/>
        </w:rPr>
        <w:t xml:space="preserve"> </w:t>
      </w:r>
      <w:r>
        <w:t>sítio   eletrônico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(colar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link),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cumpri</w:t>
      </w:r>
      <w:r>
        <w:rPr>
          <w:spacing w:val="1"/>
        </w:rPr>
        <w:t xml:space="preserve"> </w:t>
      </w:r>
      <w:r>
        <w:t>as</w:t>
      </w:r>
      <w:r>
        <w:rPr>
          <w:spacing w:val="-43"/>
        </w:rPr>
        <w:t xml:space="preserve"> </w:t>
      </w:r>
      <w:r w:rsidR="003E50D9">
        <w:t>“</w:t>
      </w:r>
      <w:r>
        <w:t xml:space="preserve">ORIENTAÇÕES PARA USO DO MODELO </w:t>
      </w:r>
      <w:r w:rsidR="003E50D9">
        <w:t>–</w:t>
      </w:r>
      <w:r>
        <w:t xml:space="preserve"> LEITURA OBRIGATÓRIA</w:t>
      </w:r>
      <w:r w:rsidR="003E50D9">
        <w:t>”</w:t>
      </w:r>
      <w:r>
        <w:t xml:space="preserve"> constantes nas notas explicativas ou</w:t>
      </w:r>
      <w:r>
        <w:rPr>
          <w:spacing w:val="1"/>
        </w:rPr>
        <w:t xml:space="preserve"> </w:t>
      </w:r>
      <w:r>
        <w:t>comentários do arquivo do modelo; e DECLARO que, em relação às partes invariáveis do modelo (redação</w:t>
      </w:r>
      <w:r>
        <w:rPr>
          <w:spacing w:val="1"/>
        </w:rPr>
        <w:t xml:space="preserve"> </w:t>
      </w:r>
      <w:r>
        <w:t>padrão) que constava na cor preta, sem marcação de itálico:</w:t>
      </w:r>
    </w:p>
    <w:p w:rsidR="00A60D6F" w:rsidRDefault="00A60D6F">
      <w:pPr>
        <w:pStyle w:val="Corpodetexto"/>
        <w:spacing w:before="3"/>
        <w:ind w:left="0"/>
        <w:rPr>
          <w:sz w:val="22"/>
        </w:rPr>
      </w:pPr>
    </w:p>
    <w:p w:rsidR="00A60D6F" w:rsidRDefault="003E50D9" w:rsidP="003E50D9">
      <w:pPr>
        <w:pStyle w:val="Corpodetexto"/>
        <w:numPr>
          <w:ilvl w:val="0"/>
          <w:numId w:val="2"/>
        </w:numPr>
        <w:tabs>
          <w:tab w:val="left" w:pos="7526"/>
        </w:tabs>
        <w:spacing w:line="278" w:lineRule="auto"/>
        <w:ind w:right="115"/>
        <w:jc w:val="both"/>
      </w:pPr>
      <w:r>
        <w:t>N</w:t>
      </w:r>
      <w:r w:rsidR="005E6B2D">
        <w:t>ão</w:t>
      </w:r>
      <w:r w:rsidR="005E6B2D">
        <w:rPr>
          <w:spacing w:val="1"/>
        </w:rPr>
        <w:t xml:space="preserve"> </w:t>
      </w:r>
      <w:r w:rsidR="005E6B2D">
        <w:t>as</w:t>
      </w:r>
      <w:r w:rsidR="005E6B2D">
        <w:rPr>
          <w:spacing w:val="1"/>
        </w:rPr>
        <w:t xml:space="preserve"> </w:t>
      </w:r>
      <w:r w:rsidR="005E6B2D">
        <w:t>modifiquei,</w:t>
      </w:r>
      <w:r w:rsidR="005E6B2D">
        <w:rPr>
          <w:spacing w:val="1"/>
        </w:rPr>
        <w:t xml:space="preserve"> </w:t>
      </w:r>
      <w:r w:rsidR="005E6B2D">
        <w:t>exceto</w:t>
      </w:r>
      <w:r w:rsidR="005E6B2D">
        <w:rPr>
          <w:spacing w:val="1"/>
        </w:rPr>
        <w:t xml:space="preserve"> </w:t>
      </w:r>
      <w:r w:rsidR="005E6B2D">
        <w:t>para</w:t>
      </w:r>
      <w:r w:rsidR="005E6B2D">
        <w:rPr>
          <w:spacing w:val="1"/>
        </w:rPr>
        <w:t xml:space="preserve"> </w:t>
      </w:r>
      <w:r w:rsidR="005E6B2D">
        <w:t>eventualmente</w:t>
      </w:r>
      <w:r w:rsidR="005E6B2D">
        <w:rPr>
          <w:spacing w:val="1"/>
        </w:rPr>
        <w:t xml:space="preserve"> </w:t>
      </w:r>
      <w:r w:rsidR="005E6B2D">
        <w:t>substituir/adequar</w:t>
      </w:r>
      <w:r w:rsidR="005E6B2D">
        <w:rPr>
          <w:spacing w:val="1"/>
        </w:rPr>
        <w:t xml:space="preserve"> </w:t>
      </w:r>
      <w:r w:rsidR="005E6B2D">
        <w:t>nomenclatura/referência</w:t>
      </w:r>
      <w:r w:rsidR="005E6B2D">
        <w:rPr>
          <w:spacing w:val="1"/>
        </w:rPr>
        <w:t xml:space="preserve"> </w:t>
      </w:r>
      <w:r w:rsidR="005E6B2D">
        <w:t>de</w:t>
      </w:r>
      <w:r w:rsidR="005E6B2D">
        <w:rPr>
          <w:spacing w:val="1"/>
        </w:rPr>
        <w:t xml:space="preserve"> </w:t>
      </w:r>
      <w:r w:rsidR="005E6B2D">
        <w:t>órgãos/normas federais por municipais; e que, por isso, pode ser dispensada a análise/aprovação do</w:t>
      </w:r>
      <w:r w:rsidR="005E6B2D">
        <w:rPr>
          <w:spacing w:val="1"/>
        </w:rPr>
        <w:t xml:space="preserve"> </w:t>
      </w:r>
      <w:r w:rsidR="005E6B2D">
        <w:t>servidor/equipe de controle interno ou de assessoramento jurídico quanto a essas partes padroniza</w:t>
      </w:r>
      <w:r>
        <w:t>das</w:t>
      </w:r>
      <w:r w:rsidR="005E6B2D">
        <w:t>;</w:t>
      </w:r>
      <w:r w:rsidR="005E6B2D">
        <w:rPr>
          <w:spacing w:val="1"/>
        </w:rPr>
        <w:t xml:space="preserve"> </w:t>
      </w:r>
      <w:r w:rsidR="005E6B2D">
        <w:t>ou</w:t>
      </w:r>
      <w:r w:rsidR="005E6B2D">
        <w:rPr>
          <w:spacing w:val="60"/>
        </w:rPr>
        <w:t xml:space="preserve"> </w:t>
      </w:r>
      <w:r w:rsidR="005E6B2D">
        <w:t>excepcionalmente</w:t>
      </w:r>
      <w:r w:rsidR="005E6B2D">
        <w:rPr>
          <w:spacing w:val="61"/>
        </w:rPr>
        <w:t xml:space="preserve"> </w:t>
      </w:r>
      <w:r w:rsidR="005E6B2D">
        <w:t>as</w:t>
      </w:r>
      <w:r w:rsidR="005E6B2D">
        <w:rPr>
          <w:spacing w:val="61"/>
        </w:rPr>
        <w:t xml:space="preserve"> </w:t>
      </w:r>
      <w:r w:rsidR="005E6B2D">
        <w:t>modifiquei,</w:t>
      </w:r>
      <w:r w:rsidR="005E6B2D">
        <w:rPr>
          <w:spacing w:val="61"/>
        </w:rPr>
        <w:t xml:space="preserve"> </w:t>
      </w:r>
      <w:r w:rsidR="005E6B2D">
        <w:t>conforme</w:t>
      </w:r>
      <w:r w:rsidR="005E6B2D">
        <w:rPr>
          <w:spacing w:val="61"/>
        </w:rPr>
        <w:t xml:space="preserve"> </w:t>
      </w:r>
      <w:r w:rsidR="005E6B2D">
        <w:t>justificativa</w:t>
      </w:r>
      <w:r w:rsidR="005E6B2D">
        <w:rPr>
          <w:spacing w:val="61"/>
        </w:rPr>
        <w:t xml:space="preserve"> </w:t>
      </w:r>
      <w:r w:rsidR="005E6B2D">
        <w:t>constante</w:t>
      </w:r>
      <w:r w:rsidR="005E6B2D">
        <w:rPr>
          <w:spacing w:val="61"/>
        </w:rPr>
        <w:t xml:space="preserve"> </w:t>
      </w:r>
      <w:r w:rsidR="005E6B2D">
        <w:t>na</w:t>
      </w:r>
      <w:r w:rsidR="005E6B2D">
        <w:rPr>
          <w:spacing w:val="61"/>
        </w:rPr>
        <w:t xml:space="preserve"> </w:t>
      </w:r>
      <w:r w:rsidR="005E6B2D">
        <w:t>ﬂ.</w:t>
      </w:r>
      <w:r w:rsidR="005E6B2D">
        <w:rPr>
          <w:rFonts w:ascii="Times New Roman" w:hAnsi="Times New Roman"/>
          <w:u w:val="single"/>
        </w:rPr>
        <w:tab/>
      </w:r>
      <w:r w:rsidR="005E6B2D">
        <w:t>(documento</w:t>
      </w:r>
      <w:r w:rsidR="005E6B2D">
        <w:rPr>
          <w:spacing w:val="10"/>
        </w:rPr>
        <w:t xml:space="preserve"> </w:t>
      </w:r>
      <w:r w:rsidR="005E6B2D">
        <w:t>de</w:t>
      </w:r>
      <w:r w:rsidR="005E6B2D">
        <w:rPr>
          <w:spacing w:val="-43"/>
        </w:rPr>
        <w:t xml:space="preserve"> </w:t>
      </w:r>
      <w:r w:rsidR="005E6B2D">
        <w:t>justificativa junt</w:t>
      </w:r>
      <w:r>
        <w:t>ado no processo administrativo)</w:t>
      </w:r>
      <w:r w:rsidR="005E6B2D">
        <w:t>.</w:t>
      </w:r>
    </w:p>
    <w:p w:rsidR="00A60D6F" w:rsidRDefault="00A60D6F">
      <w:pPr>
        <w:pStyle w:val="Corpodetexto"/>
        <w:ind w:left="0"/>
      </w:pPr>
    </w:p>
    <w:p w:rsidR="00A712B2" w:rsidRDefault="00A712B2">
      <w:pPr>
        <w:pStyle w:val="Corpodetexto"/>
        <w:ind w:left="0"/>
      </w:pPr>
    </w:p>
    <w:p w:rsidR="00A712B2" w:rsidRDefault="00A712B2">
      <w:pPr>
        <w:pStyle w:val="Corpodetexto"/>
        <w:ind w:left="0"/>
      </w:pPr>
    </w:p>
    <w:p w:rsidR="00A712B2" w:rsidRDefault="00A712B2">
      <w:pPr>
        <w:pStyle w:val="Corpodetexto"/>
        <w:ind w:left="0"/>
      </w:pPr>
    </w:p>
    <w:p w:rsidR="00A712B2" w:rsidRDefault="00A712B2">
      <w:pPr>
        <w:pStyle w:val="Corpodetexto"/>
        <w:ind w:left="0"/>
      </w:pPr>
    </w:p>
    <w:p w:rsidR="00A712B2" w:rsidRDefault="00A712B2">
      <w:pPr>
        <w:pStyle w:val="Corpodetexto"/>
        <w:ind w:left="0"/>
      </w:pPr>
    </w:p>
    <w:p w:rsidR="00A712B2" w:rsidRDefault="00A712B2">
      <w:pPr>
        <w:pStyle w:val="Corpodetexto"/>
        <w:ind w:left="0"/>
      </w:pPr>
    </w:p>
    <w:p w:rsidR="00A712B2" w:rsidRDefault="00A712B2" w:rsidP="00A712B2">
      <w:pPr>
        <w:pStyle w:val="Corpodetexto"/>
        <w:ind w:left="0"/>
        <w:jc w:val="center"/>
      </w:pPr>
    </w:p>
    <w:p w:rsidR="00A712B2" w:rsidRDefault="00A712B2" w:rsidP="00A712B2">
      <w:pPr>
        <w:pStyle w:val="Corpodetexto"/>
        <w:ind w:left="0"/>
        <w:jc w:val="center"/>
      </w:pPr>
      <w:r>
        <w:t>_______________________________________________________________________</w:t>
      </w:r>
    </w:p>
    <w:p w:rsidR="00A60D6F" w:rsidRDefault="00A712B2" w:rsidP="00A712B2">
      <w:pPr>
        <w:pStyle w:val="Corpodetexto"/>
        <w:spacing w:before="11"/>
        <w:ind w:left="0"/>
        <w:jc w:val="center"/>
        <w:rPr>
          <w:sz w:val="26"/>
        </w:rPr>
      </w:pPr>
      <w:r>
        <w:rPr>
          <w:sz w:val="26"/>
        </w:rPr>
        <w:t>ASSINATURA DO SERVIDOR RESPONSÁVEL</w:t>
      </w:r>
    </w:p>
    <w:sectPr w:rsidR="00A60D6F" w:rsidSect="00A712B2">
      <w:headerReference w:type="default" r:id="rId7"/>
      <w:type w:val="continuous"/>
      <w:pgSz w:w="11900" w:h="16840"/>
      <w:pgMar w:top="520" w:right="1200" w:bottom="480" w:left="1680" w:header="274" w:footer="283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D1" w:rsidRDefault="002631D1" w:rsidP="00A60D6F">
      <w:r>
        <w:separator/>
      </w:r>
    </w:p>
  </w:endnote>
  <w:endnote w:type="continuationSeparator" w:id="0">
    <w:p w:rsidR="002631D1" w:rsidRDefault="002631D1" w:rsidP="00A60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D1" w:rsidRDefault="002631D1" w:rsidP="00A60D6F">
      <w:r>
        <w:separator/>
      </w:r>
    </w:p>
  </w:footnote>
  <w:footnote w:type="continuationSeparator" w:id="0">
    <w:p w:rsidR="002631D1" w:rsidRDefault="002631D1" w:rsidP="00A60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B2" w:rsidRDefault="00A712B2">
    <w:pPr>
      <w:pStyle w:val="Cabealho"/>
      <w:rPr>
        <w:lang w:val="pt-BR"/>
      </w:rPr>
    </w:pPr>
  </w:p>
  <w:p w:rsidR="00A712B2" w:rsidRDefault="00A712B2">
    <w:pPr>
      <w:pStyle w:val="Cabealho"/>
      <w:rPr>
        <w:lang w:val="pt-BR"/>
      </w:rPr>
    </w:pPr>
    <w:r w:rsidRPr="00A712B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2204408</wp:posOffset>
          </wp:positionH>
          <wp:positionV relativeFrom="paragraph">
            <wp:posOffset>-68760</wp:posOffset>
          </wp:positionV>
          <wp:extent cx="970448" cy="845389"/>
          <wp:effectExtent l="19050" t="0" r="2540" b="0"/>
          <wp:wrapSquare wrapText="bothSides"/>
          <wp:docPr id="2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12B2" w:rsidRDefault="00A712B2">
    <w:pPr>
      <w:pStyle w:val="Cabealho"/>
      <w:rPr>
        <w:lang w:val="pt-BR"/>
      </w:rPr>
    </w:pPr>
  </w:p>
  <w:p w:rsidR="00A712B2" w:rsidRDefault="00A712B2">
    <w:pPr>
      <w:pStyle w:val="Cabealho"/>
      <w:rPr>
        <w:lang w:val="pt-BR"/>
      </w:rPr>
    </w:pPr>
  </w:p>
  <w:p w:rsidR="00A712B2" w:rsidRDefault="00A712B2" w:rsidP="00A712B2">
    <w:pPr>
      <w:pStyle w:val="Cabealho"/>
      <w:tabs>
        <w:tab w:val="clear" w:pos="4252"/>
        <w:tab w:val="clear" w:pos="8504"/>
        <w:tab w:val="left" w:pos="5397"/>
      </w:tabs>
      <w:rPr>
        <w:lang w:val="pt-BR"/>
      </w:rPr>
    </w:pPr>
    <w:r>
      <w:rPr>
        <w:lang w:val="pt-BR"/>
      </w:rPr>
      <w:tab/>
    </w:r>
  </w:p>
  <w:p w:rsidR="00A712B2" w:rsidRDefault="00A712B2" w:rsidP="00A712B2">
    <w:pPr>
      <w:suppressAutoHyphens/>
      <w:jc w:val="center"/>
      <w:rPr>
        <w:rFonts w:ascii="Times" w:hAnsi="Times"/>
        <w:b/>
        <w:lang w:eastAsia="ar-SA"/>
      </w:rPr>
    </w:pPr>
  </w:p>
  <w:p w:rsidR="00A712B2" w:rsidRPr="00F32C52" w:rsidRDefault="00A712B2" w:rsidP="00A712B2">
    <w:pPr>
      <w:suppressAutoHyphens/>
      <w:rPr>
        <w:rFonts w:ascii="Times" w:hAnsi="Times"/>
        <w:b/>
        <w:lang w:eastAsia="ar-SA"/>
      </w:rPr>
    </w:pPr>
    <w:r>
      <w:rPr>
        <w:rFonts w:ascii="Times" w:hAnsi="Times"/>
        <w:b/>
        <w:lang w:eastAsia="ar-SA"/>
      </w:rPr>
      <w:t xml:space="preserve">                            </w:t>
    </w:r>
    <w:r w:rsidRPr="00F32C52">
      <w:rPr>
        <w:rFonts w:ascii="Times" w:hAnsi="Times"/>
        <w:b/>
        <w:lang w:eastAsia="ar-SA"/>
      </w:rPr>
      <w:t>PREFEITURA MUNICIPAL DE SANTA LUZIA</w:t>
    </w:r>
    <w:r>
      <w:rPr>
        <w:rFonts w:ascii="Times" w:hAnsi="Times"/>
        <w:b/>
        <w:lang w:eastAsia="ar-SA"/>
      </w:rPr>
      <w:t>/MG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459F4"/>
    <w:multiLevelType w:val="hybridMultilevel"/>
    <w:tmpl w:val="6D3AB388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77EC5F53"/>
    <w:multiLevelType w:val="hybridMultilevel"/>
    <w:tmpl w:val="5612864A"/>
    <w:lvl w:ilvl="0" w:tplc="3F3E7DD6">
      <w:start w:val="3"/>
      <w:numFmt w:val="decimal"/>
      <w:lvlText w:val="%1"/>
      <w:lvlJc w:val="left"/>
      <w:pPr>
        <w:ind w:left="366" w:hanging="149"/>
        <w:jc w:val="left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1" w:tplc="EA8A3114">
      <w:numFmt w:val="bullet"/>
      <w:lvlText w:val="•"/>
      <w:lvlJc w:val="left"/>
      <w:pPr>
        <w:ind w:left="1225" w:hanging="149"/>
      </w:pPr>
      <w:rPr>
        <w:rFonts w:hint="default"/>
        <w:lang w:val="pt-PT" w:eastAsia="en-US" w:bidi="ar-SA"/>
      </w:rPr>
    </w:lvl>
    <w:lvl w:ilvl="2" w:tplc="4B8827A0">
      <w:numFmt w:val="bullet"/>
      <w:lvlText w:val="•"/>
      <w:lvlJc w:val="left"/>
      <w:pPr>
        <w:ind w:left="2091" w:hanging="149"/>
      </w:pPr>
      <w:rPr>
        <w:rFonts w:hint="default"/>
        <w:lang w:val="pt-PT" w:eastAsia="en-US" w:bidi="ar-SA"/>
      </w:rPr>
    </w:lvl>
    <w:lvl w:ilvl="3" w:tplc="9BD0EC28">
      <w:numFmt w:val="bullet"/>
      <w:lvlText w:val="•"/>
      <w:lvlJc w:val="left"/>
      <w:pPr>
        <w:ind w:left="2957" w:hanging="149"/>
      </w:pPr>
      <w:rPr>
        <w:rFonts w:hint="default"/>
        <w:lang w:val="pt-PT" w:eastAsia="en-US" w:bidi="ar-SA"/>
      </w:rPr>
    </w:lvl>
    <w:lvl w:ilvl="4" w:tplc="4E52F690">
      <w:numFmt w:val="bullet"/>
      <w:lvlText w:val="•"/>
      <w:lvlJc w:val="left"/>
      <w:pPr>
        <w:ind w:left="3823" w:hanging="149"/>
      </w:pPr>
      <w:rPr>
        <w:rFonts w:hint="default"/>
        <w:lang w:val="pt-PT" w:eastAsia="en-US" w:bidi="ar-SA"/>
      </w:rPr>
    </w:lvl>
    <w:lvl w:ilvl="5" w:tplc="87B6EF4A">
      <w:numFmt w:val="bullet"/>
      <w:lvlText w:val="•"/>
      <w:lvlJc w:val="left"/>
      <w:pPr>
        <w:ind w:left="4689" w:hanging="149"/>
      </w:pPr>
      <w:rPr>
        <w:rFonts w:hint="default"/>
        <w:lang w:val="pt-PT" w:eastAsia="en-US" w:bidi="ar-SA"/>
      </w:rPr>
    </w:lvl>
    <w:lvl w:ilvl="6" w:tplc="7C88F3D8">
      <w:numFmt w:val="bullet"/>
      <w:lvlText w:val="•"/>
      <w:lvlJc w:val="left"/>
      <w:pPr>
        <w:ind w:left="5555" w:hanging="149"/>
      </w:pPr>
      <w:rPr>
        <w:rFonts w:hint="default"/>
        <w:lang w:val="pt-PT" w:eastAsia="en-US" w:bidi="ar-SA"/>
      </w:rPr>
    </w:lvl>
    <w:lvl w:ilvl="7" w:tplc="64F0D6A8">
      <w:numFmt w:val="bullet"/>
      <w:lvlText w:val="•"/>
      <w:lvlJc w:val="left"/>
      <w:pPr>
        <w:ind w:left="6421" w:hanging="149"/>
      </w:pPr>
      <w:rPr>
        <w:rFonts w:hint="default"/>
        <w:lang w:val="pt-PT" w:eastAsia="en-US" w:bidi="ar-SA"/>
      </w:rPr>
    </w:lvl>
    <w:lvl w:ilvl="8" w:tplc="78C488A4">
      <w:numFmt w:val="bullet"/>
      <w:lvlText w:val="•"/>
      <w:lvlJc w:val="left"/>
      <w:pPr>
        <w:ind w:left="7287" w:hanging="14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0D6F"/>
    <w:rsid w:val="002631D1"/>
    <w:rsid w:val="003E50D9"/>
    <w:rsid w:val="005E6B2D"/>
    <w:rsid w:val="0074424D"/>
    <w:rsid w:val="008126D5"/>
    <w:rsid w:val="00A60D6F"/>
    <w:rsid w:val="00A712B2"/>
    <w:rsid w:val="00F5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0D6F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D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60D6F"/>
    <w:pPr>
      <w:ind w:left="218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A60D6F"/>
    <w:pPr>
      <w:spacing w:before="11"/>
      <w:ind w:left="218" w:hanging="149"/>
    </w:pPr>
  </w:style>
  <w:style w:type="paragraph" w:customStyle="1" w:styleId="TableParagraph">
    <w:name w:val="Table Paragraph"/>
    <w:basedOn w:val="Normal"/>
    <w:uiPriority w:val="1"/>
    <w:qFormat/>
    <w:rsid w:val="00A60D6F"/>
  </w:style>
  <w:style w:type="paragraph" w:styleId="Cabealho">
    <w:name w:val="header"/>
    <w:basedOn w:val="Normal"/>
    <w:link w:val="CabealhoChar"/>
    <w:uiPriority w:val="99"/>
    <w:unhideWhenUsed/>
    <w:rsid w:val="00A712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12B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712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712B2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2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2B2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Pereira De Carvalho</dc:creator>
  <cp:lastModifiedBy>thiagopereira</cp:lastModifiedBy>
  <cp:revision>2</cp:revision>
  <dcterms:created xsi:type="dcterms:W3CDTF">2023-10-03T15:36:00Z</dcterms:created>
  <dcterms:modified xsi:type="dcterms:W3CDTF">2023-10-03T15:36:00Z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2023-08-29T00:00:00Z</vt:filetime>
  </property>
</Properties>
</file>