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5A" w:rsidRDefault="00BA0B38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  <w:r>
        <w:rPr>
          <w:rFonts w:ascii="Calibri" w:eastAsia="Times New Roman" w:hAnsi="Calibri" w:cs="Verdana"/>
          <w:b/>
          <w:bCs/>
        </w:rPr>
        <w:t>DOCUMENTO DE FORMALIZAÇÃO DA DEMANDA – DFD</w:t>
      </w:r>
    </w:p>
    <w:p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eastAsia="Times New Roman" w:hAnsi="Calibri" w:cs="Verdana"/>
          <w:b/>
          <w:bCs/>
        </w:rPr>
      </w:pPr>
    </w:p>
    <w:tbl>
      <w:tblPr>
        <w:tblW w:w="8770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70"/>
      </w:tblGrid>
      <w:tr w:rsidR="004C0E5A">
        <w:trPr>
          <w:trHeight w:val="265"/>
        </w:trPr>
        <w:tc>
          <w:tcPr>
            <w:tcW w:w="87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4C0E5A" w:rsidTr="00F400ED">
        <w:trPr>
          <w:trHeight w:val="2104"/>
        </w:trPr>
        <w:tc>
          <w:tcPr>
            <w:tcW w:w="87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jc w:val="both"/>
              <w:rPr>
                <w:rFonts w:ascii="Calibri" w:eastAsia="MS Mincho" w:hAnsi="Calibri"/>
                <w:lang w:eastAsia="ar-SA"/>
              </w:rPr>
            </w:pPr>
            <w:r>
              <w:rPr>
                <w:rFonts w:ascii="Calibri" w:eastAsia="MS Mincho" w:hAnsi="Calibri"/>
                <w:lang w:eastAsia="ar-SA"/>
              </w:rPr>
              <w:t>De acordo com o inciso IV do art. 2º do Decreto nº 10.947, de 25 de janeiro de 2022, o   Documento de Formalização de Demanda (DFD) é o documento que fundamenta o plano de contratações anual, em que a área requisitante evidencia e detalha a necessidade de contratação</w:t>
            </w:r>
          </w:p>
          <w:p w:rsidR="004C0E5A" w:rsidRDefault="00BA0B38" w:rsidP="00DE4D74">
            <w:pPr>
              <w:pStyle w:val="Standard"/>
              <w:jc w:val="both"/>
            </w:pPr>
            <w:r>
              <w:rPr>
                <w:rFonts w:ascii="Calibri" w:eastAsia="MS Mincho" w:hAnsi="Calibri"/>
                <w:lang w:eastAsia="ar-SA"/>
              </w:rPr>
              <w:t>Adicionalmente, o art. 8º do Decreto nº 10.947, de 2022 especifica as informações mínimas requeridas ao preenchimento do DFD, as quais serão detalhadas nos tópicos a seguir.</w:t>
            </w:r>
          </w:p>
        </w:tc>
      </w:tr>
    </w:tbl>
    <w:p w:rsidR="004C0E5A" w:rsidRDefault="004C0E5A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4C0E5A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PREENCHIMENTO PELA ÁREA REQUISITANTE</w:t>
            </w:r>
          </w:p>
        </w:tc>
      </w:tr>
    </w:tbl>
    <w:p w:rsidR="004C0E5A" w:rsidRDefault="004C0E5A">
      <w:pPr>
        <w:pStyle w:val="Textbody"/>
        <w:rPr>
          <w:sz w:val="16"/>
          <w:szCs w:val="16"/>
        </w:rPr>
      </w:pPr>
    </w:p>
    <w:tbl>
      <w:tblPr>
        <w:tblStyle w:val="TableNormal"/>
        <w:tblW w:w="5076" w:type="pct"/>
        <w:tblInd w:w="-134" w:type="dxa"/>
        <w:tblLayout w:type="fixed"/>
        <w:tblCellMar>
          <w:left w:w="7" w:type="dxa"/>
          <w:right w:w="7" w:type="dxa"/>
        </w:tblCellMar>
        <w:tblLook w:val="01E0"/>
      </w:tblPr>
      <w:tblGrid>
        <w:gridCol w:w="1986"/>
        <w:gridCol w:w="2959"/>
        <w:gridCol w:w="1861"/>
        <w:gridCol w:w="2189"/>
      </w:tblGrid>
      <w:tr w:rsidR="00221FBC" w:rsidRPr="00221FBC" w:rsidTr="00221FBC">
        <w:trPr>
          <w:trHeight w:val="312"/>
        </w:trPr>
        <w:tc>
          <w:tcPr>
            <w:tcW w:w="89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221FBC">
            <w:pPr>
              <w:pStyle w:val="Ttulo"/>
              <w:ind w:left="0"/>
              <w:rPr>
                <w:b/>
                <w:w w:val="105"/>
              </w:rPr>
            </w:pPr>
            <w:r w:rsidRPr="00221FBC">
              <w:rPr>
                <w:b/>
                <w:spacing w:val="-1"/>
                <w:w w:val="105"/>
              </w:rPr>
              <w:t>DADOS DO RESPONSÁVEL PELA ELABORAÇÃO DO DFD</w:t>
            </w:r>
          </w:p>
        </w:tc>
      </w:tr>
      <w:tr w:rsidR="00221FBC" w:rsidRPr="00221FBC" w:rsidTr="00221FBC">
        <w:trPr>
          <w:trHeight w:val="63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39" w:line="228" w:lineRule="auto"/>
              <w:ind w:left="134" w:right="158" w:firstLine="3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Secretaria /</w:t>
            </w:r>
            <w:r w:rsidRPr="00221FB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221FBC">
              <w:rPr>
                <w:rFonts w:cstheme="minorHAnsi"/>
                <w:b/>
                <w:sz w:val="24"/>
                <w:szCs w:val="24"/>
              </w:rPr>
              <w:t>Órgão auxiliar: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39" w:line="228" w:lineRule="auto"/>
              <w:ind w:left="113" w:right="81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35" w:line="242" w:lineRule="auto"/>
              <w:ind w:left="109" w:hanging="1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Unidade</w:t>
            </w:r>
            <w:r w:rsidRPr="00221FB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221FBC">
              <w:rPr>
                <w:rFonts w:cstheme="minorHAnsi"/>
                <w:b/>
                <w:sz w:val="24"/>
                <w:szCs w:val="24"/>
              </w:rPr>
              <w:t>Administrativa: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35" w:line="242" w:lineRule="auto"/>
              <w:ind w:left="108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21FBC" w:rsidRPr="00221FBC" w:rsidTr="00221FBC">
        <w:trPr>
          <w:trHeight w:val="604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line="230" w:lineRule="auto"/>
              <w:ind w:left="128" w:right="158" w:firstLine="2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Nome do</w:t>
            </w:r>
            <w:r w:rsidRPr="00221FBC">
              <w:rPr>
                <w:rFonts w:cstheme="minorHAnsi"/>
                <w:b/>
                <w:spacing w:val="1"/>
                <w:sz w:val="24"/>
                <w:szCs w:val="24"/>
              </w:rPr>
              <w:t xml:space="preserve"> </w:t>
            </w:r>
            <w:r w:rsidRPr="00221FBC">
              <w:rPr>
                <w:rFonts w:cstheme="minorHAnsi"/>
                <w:b/>
                <w:sz w:val="24"/>
                <w:szCs w:val="24"/>
              </w:rPr>
              <w:t>requisitante: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140"/>
              <w:ind w:left="104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131"/>
              <w:ind w:left="102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Cargo/Função: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before="131"/>
              <w:ind w:left="107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21FBC" w:rsidRPr="00221FBC" w:rsidTr="00221FBC">
        <w:trPr>
          <w:trHeight w:val="325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line="260" w:lineRule="exact"/>
              <w:ind w:left="132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2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line="260" w:lineRule="exact"/>
              <w:ind w:left="108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line="260" w:lineRule="exact"/>
              <w:ind w:left="101"/>
              <w:rPr>
                <w:rFonts w:cstheme="minorHAnsi"/>
                <w:b/>
                <w:sz w:val="24"/>
                <w:szCs w:val="24"/>
              </w:rPr>
            </w:pPr>
            <w:r w:rsidRPr="00221FBC">
              <w:rPr>
                <w:rFonts w:cstheme="minorHAnsi"/>
                <w:b/>
                <w:sz w:val="24"/>
                <w:szCs w:val="24"/>
              </w:rPr>
              <w:t>Telefone(s):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FBC" w:rsidRPr="00221FBC" w:rsidRDefault="00221FBC" w:rsidP="00DA24DE">
            <w:pPr>
              <w:pStyle w:val="TableParagraph"/>
              <w:spacing w:line="260" w:lineRule="exact"/>
              <w:ind w:left="103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21FBC" w:rsidRPr="00221FBC" w:rsidRDefault="00221FBC">
      <w:pPr>
        <w:pStyle w:val="Textbody"/>
        <w:rPr>
          <w:b/>
          <w:sz w:val="16"/>
          <w:szCs w:val="16"/>
        </w:rPr>
      </w:pPr>
    </w:p>
    <w:tbl>
      <w:tblPr>
        <w:tblW w:w="8789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9"/>
      </w:tblGrid>
      <w:tr w:rsidR="004C0E5A" w:rsidTr="5029C220">
        <w:tc>
          <w:tcPr>
            <w:tcW w:w="878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INFORMAÇÕES GERAIS</w:t>
            </w:r>
          </w:p>
        </w:tc>
      </w:tr>
      <w:tr w:rsidR="004C0E5A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Data prevista para conclusão do processo</w:t>
            </w:r>
          </w:p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 xml:space="preserve">Indicação da data pretendida para a conclusão da contratação, a fim de não gerar prejuízos ou descontinuidade das atividades do órgão ou da </w:t>
            </w:r>
            <w:r w:rsidR="003732E0">
              <w:rPr>
                <w:rFonts w:ascii="Calibri" w:hAnsi="Calibri"/>
              </w:rPr>
              <w:t>entidade.</w:t>
            </w:r>
          </w:p>
          <w:p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</w:tc>
      </w:tr>
      <w:tr w:rsidR="004C0E5A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Descrição sucinta do objeto</w:t>
            </w:r>
          </w:p>
          <w:p w:rsidR="004C0E5A" w:rsidRPr="003732E0" w:rsidRDefault="00BA0B38">
            <w:pPr>
              <w:snapToGrid w:val="0"/>
              <w:spacing w:line="276" w:lineRule="auto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 xml:space="preserve">Buscar representar o melhor possível o conjunto de Itens </w:t>
            </w:r>
            <w:r w:rsidR="00221FBC" w:rsidRPr="003732E0">
              <w:rPr>
                <w:rFonts w:ascii="Calibri" w:hAnsi="Calibri"/>
              </w:rPr>
              <w:t>demandados</w:t>
            </w:r>
            <w:r w:rsidRPr="003732E0">
              <w:rPr>
                <w:rFonts w:ascii="Calibri" w:hAnsi="Calibri"/>
              </w:rPr>
              <w:t xml:space="preserve"> </w:t>
            </w:r>
          </w:p>
          <w:p w:rsidR="004C0E5A" w:rsidRPr="003732E0" w:rsidRDefault="00BA0B38" w:rsidP="5029C220">
            <w:pPr>
              <w:snapToGrid w:val="0"/>
              <w:spacing w:line="276" w:lineRule="auto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Exemplo: “1)</w:t>
            </w:r>
            <w:r w:rsidRPr="003732E0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</w:t>
            </w:r>
            <w:r w:rsidRPr="003732E0">
              <w:rPr>
                <w:rFonts w:ascii="Calibri" w:hAnsi="Calibri"/>
              </w:rPr>
              <w:t>Aquisição de microcomputadores tipo desktop e notebook; 2) Serviço de Infraestrutura em nuvem; 3) Aquisição de periféricos avulsos; 4) Aquisição de licenças de softwares”</w:t>
            </w:r>
            <w:r w:rsidR="2BEB01A1" w:rsidRPr="003732E0">
              <w:rPr>
                <w:rFonts w:ascii="Calibri" w:hAnsi="Calibri"/>
              </w:rPr>
              <w:t>; ...</w:t>
            </w:r>
          </w:p>
          <w:p w:rsidR="004C0E5A" w:rsidRDefault="004C0E5A">
            <w:pPr>
              <w:snapToGrid w:val="0"/>
              <w:spacing w:line="276" w:lineRule="auto"/>
              <w:rPr>
                <w:rFonts w:ascii="Calibri" w:hAnsi="Calibri" w:cs="Arial"/>
                <w:b/>
                <w:bCs/>
              </w:rPr>
            </w:pPr>
          </w:p>
        </w:tc>
      </w:tr>
      <w:tr w:rsidR="004C0E5A" w:rsidTr="5029C220">
        <w:trPr>
          <w:trHeight w:val="397"/>
        </w:trPr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pStyle w:val="PargrafodaLista"/>
              <w:numPr>
                <w:ilvl w:val="1"/>
                <w:numId w:val="2"/>
              </w:numPr>
              <w:snapToGrid w:val="0"/>
              <w:spacing w:line="276" w:lineRule="auto"/>
            </w:pPr>
            <w:r>
              <w:rPr>
                <w:rFonts w:ascii="Calibri" w:hAnsi="Calibri"/>
                <w:b/>
                <w:bCs/>
              </w:rPr>
              <w:t>Grau de prioridade da compra ou da contratação</w:t>
            </w:r>
          </w:p>
          <w:p w:rsidR="004C0E5A" w:rsidRPr="003732E0" w:rsidRDefault="00BA0B38" w:rsidP="00221FBC">
            <w:pPr>
              <w:snapToGrid w:val="0"/>
              <w:spacing w:line="276" w:lineRule="auto"/>
              <w:rPr>
                <w:rFonts w:ascii="Calibri" w:hAnsi="Calibri" w:cs="Arial"/>
                <w:bCs/>
              </w:rPr>
            </w:pPr>
            <w:r w:rsidRPr="003732E0">
              <w:rPr>
                <w:rFonts w:ascii="Calibri" w:hAnsi="Calibri"/>
              </w:rPr>
              <w:t xml:space="preserve">Baixa, Média </w:t>
            </w:r>
            <w:r w:rsidR="5965BBD0" w:rsidRPr="003732E0">
              <w:rPr>
                <w:rFonts w:ascii="Calibri" w:hAnsi="Calibri"/>
              </w:rPr>
              <w:t>ou</w:t>
            </w:r>
            <w:r w:rsidRPr="003732E0">
              <w:rPr>
                <w:rFonts w:ascii="Calibri" w:hAnsi="Calibri"/>
              </w:rPr>
              <w:t xml:space="preserve"> </w:t>
            </w:r>
            <w:r w:rsidRPr="003732E0">
              <w:rPr>
                <w:rFonts w:ascii="Calibri" w:hAnsi="Calibri"/>
                <w:bCs/>
                <w:u w:val="single"/>
              </w:rPr>
              <w:t>Alta</w:t>
            </w:r>
          </w:p>
        </w:tc>
      </w:tr>
    </w:tbl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36"/>
      </w:tblGrid>
      <w:tr w:rsidR="004C0E5A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JUSTIFICATIVA DA NECESSIDADE DA CONTRATAÇÃO</w:t>
            </w:r>
          </w:p>
        </w:tc>
      </w:tr>
      <w:tr w:rsidR="004C0E5A">
        <w:tc>
          <w:tcPr>
            <w:tcW w:w="8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Campo de texto livre, que deverá conter incisos I e VII do art. 8º do</w:t>
            </w:r>
            <w:r w:rsidR="003732E0">
              <w:rPr>
                <w:rFonts w:ascii="Calibri" w:hAnsi="Calibri"/>
              </w:rPr>
              <w:t xml:space="preserve"> Decreto nº 10.947, de 2022 e:</w:t>
            </w:r>
          </w:p>
          <w:p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>
            <w:pPr>
              <w:pStyle w:val="PargrafodaLista"/>
              <w:numPr>
                <w:ilvl w:val="1"/>
                <w:numId w:val="3"/>
              </w:numPr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jc w:val="both"/>
            </w:pPr>
            <w:r>
              <w:rPr>
                <w:rFonts w:ascii="Calibri" w:hAnsi="Calibri"/>
                <w:b/>
                <w:bCs/>
              </w:rPr>
              <w:t>Justificativa da necessidade da contratação</w:t>
            </w:r>
          </w:p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Descrever a necessidade da compra/contratação, evidenciando o problema identificado e a real necessidade que ele gera, bem como o que se alm</w:t>
            </w:r>
            <w:r w:rsidR="003732E0" w:rsidRPr="003732E0">
              <w:rPr>
                <w:rFonts w:ascii="Calibri" w:hAnsi="Calibri"/>
              </w:rPr>
              <w:t>eja alcançar com a contratação.</w:t>
            </w:r>
          </w:p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 xml:space="preserve">Obs.1: as quantidades a serem adquiridas devem ser justificadas em função do consumo e provável utilização, devendo a estimativa ser obtida a partir de cenários concretos (Ex: série histórica do consumo, substituição ou ampliação de equipamentos/serviços, implantação de nova unidade, etc.). </w:t>
            </w:r>
          </w:p>
          <w:p w:rsidR="004C0E5A" w:rsidRPr="003732E0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</w:rPr>
            </w:pPr>
          </w:p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 xml:space="preserve">Obs.2: Sempre que possível, a estimativa das quantidades a serem contratadas deve ser acompanhada das memórias de cálculo e dos </w:t>
            </w:r>
            <w:r w:rsidR="003732E0" w:rsidRPr="003732E0">
              <w:rPr>
                <w:rFonts w:ascii="Calibri" w:hAnsi="Calibri"/>
              </w:rPr>
              <w:t>documentos que lhe dão suporte.</w:t>
            </w:r>
          </w:p>
          <w:p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63"/>
              <w:jc w:val="both"/>
              <w:rPr>
                <w:rFonts w:ascii="Calibri" w:hAnsi="Calibri"/>
                <w:color w:val="FF0000"/>
              </w:rPr>
            </w:pPr>
          </w:p>
          <w:p w:rsidR="004C0E5A" w:rsidRDefault="00BA0B38">
            <w:pPr>
              <w:pStyle w:val="PargrafodaLista"/>
              <w:numPr>
                <w:ilvl w:val="1"/>
                <w:numId w:val="3"/>
              </w:numPr>
              <w:tabs>
                <w:tab w:val="left" w:pos="0"/>
                <w:tab w:val="left" w:pos="555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napToGrid w:val="0"/>
              <w:spacing w:before="57" w:after="57" w:line="276" w:lineRule="auto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Indicação de vinculação ou dependência com o objeto de outro documento de formalização de demanda.</w:t>
            </w:r>
          </w:p>
          <w:p w:rsidR="004C0E5A" w:rsidRPr="003732E0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Conforme art. 8º, inciso VII do Decreto nº 10.947/2022 e art. 10º, § 1º, alínea g da IN SGD/ME nº 94/2022, é necessário, se for o caso, a indicação de vinculação ou dependência com o objeto de outro documento de formalização de demanda para a sua execução, com vistas a determinar a sequência em que a</w:t>
            </w:r>
            <w:r w:rsidR="003732E0" w:rsidRPr="003732E0">
              <w:rPr>
                <w:rFonts w:ascii="Calibri" w:hAnsi="Calibri"/>
              </w:rPr>
              <w:t>s contratações serão realizadas</w:t>
            </w:r>
            <w:r w:rsidRPr="003732E0">
              <w:rPr>
                <w:rFonts w:ascii="Calibri" w:hAnsi="Calibri"/>
              </w:rPr>
              <w:t>.</w:t>
            </w:r>
          </w:p>
          <w:p w:rsidR="004C0E5A" w:rsidRDefault="004C0E5A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</w:p>
        </w:tc>
      </w:tr>
    </w:tbl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3732E0" w:rsidRDefault="003732E0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8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36"/>
      </w:tblGrid>
      <w:tr w:rsidR="004C0E5A" w:rsidTr="5029C220">
        <w:tc>
          <w:tcPr>
            <w:tcW w:w="88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MATERIAIS/SERVIÇOS</w:t>
            </w:r>
          </w:p>
        </w:tc>
      </w:tr>
      <w:tr w:rsidR="004C0E5A" w:rsidTr="5029C220">
        <w:tc>
          <w:tcPr>
            <w:tcW w:w="88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Campos de preenchimento dos itens demandados. Incisos III e IV do art. 8º do Decreto nº 10.947, de 2022.</w:t>
            </w:r>
          </w:p>
          <w:p w:rsidR="003732E0" w:rsidRPr="003732E0" w:rsidRDefault="003732E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</w:p>
          <w:p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 w:rsidRPr="003732E0">
              <w:rPr>
                <w:rFonts w:ascii="Calibri" w:hAnsi="Calibri"/>
              </w:rPr>
              <w:t>III - Quantidade a ser contratada, quando couber, considerada a expectativa de consumo anual;</w:t>
            </w:r>
          </w:p>
          <w:p w:rsidR="003732E0" w:rsidRPr="003732E0" w:rsidRDefault="003732E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</w:p>
          <w:p w:rsidR="004C0E5A" w:rsidRDefault="00BA0B38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color w:val="FF0000"/>
              </w:rPr>
            </w:pPr>
            <w:r w:rsidRPr="003732E0">
              <w:rPr>
                <w:rFonts w:ascii="Calibri" w:hAnsi="Calibri"/>
              </w:rPr>
              <w:t>IV - Estimativa preliminar do valor da contratação, por meio de procedimento simplificado, de acordo com as orientações da Secretaria de Gestão</w:t>
            </w:r>
            <w:r w:rsidR="361DD279" w:rsidRPr="003732E0">
              <w:rPr>
                <w:rFonts w:ascii="Calibri" w:hAnsi="Calibri"/>
              </w:rPr>
              <w:t xml:space="preserve"> e Inovação</w:t>
            </w:r>
            <w:r w:rsidRPr="003732E0">
              <w:rPr>
                <w:rFonts w:ascii="Calibri" w:hAnsi="Calibri"/>
              </w:rPr>
              <w:t xml:space="preserve">; (Orientação 35 da SEGES/ME, disponível em: </w:t>
            </w:r>
            <w:hyperlink r:id="rId10">
              <w:r w:rsidRPr="003732E0">
                <w:rPr>
                  <w:rStyle w:val="Hyperlink"/>
                  <w:rFonts w:ascii="Calibri" w:hAnsi="Calibri"/>
                  <w:color w:val="auto"/>
                </w:rPr>
                <w:t>https://www.gov.br/compras/pt-br/agente-publico/orientacoes-e-procedimentos/35-orientacao-sobre-procedimento-simplificado-para-estimar-o-valor-preliminar-da-contratacao-para-plano-de-contratacoes-anual</w:t>
              </w:r>
            </w:hyperlink>
            <w:r w:rsidRPr="003732E0">
              <w:rPr>
                <w:rFonts w:ascii="Calibri" w:hAnsi="Calibri"/>
              </w:rPr>
              <w:t>).</w:t>
            </w:r>
            <w:r w:rsidR="00D80E11">
              <w:rPr>
                <w:rFonts w:ascii="Calibri" w:hAnsi="Calibri"/>
              </w:rPr>
              <w:t xml:space="preserve"> </w:t>
            </w:r>
            <w:r w:rsidRPr="003732E0">
              <w:rPr>
                <w:rFonts w:ascii="Calibri" w:hAnsi="Calibri"/>
                <w:b/>
                <w:color w:val="FF0000"/>
              </w:rPr>
              <w:t xml:space="preserve"> </w:t>
            </w:r>
          </w:p>
          <w:p w:rsidR="003732E0" w:rsidRDefault="003732E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color w:val="FF0000"/>
              </w:rPr>
            </w:pPr>
          </w:p>
          <w:p w:rsidR="003732E0" w:rsidRDefault="003732E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color w:val="FF0000"/>
              </w:rPr>
            </w:pPr>
          </w:p>
          <w:tbl>
            <w:tblPr>
              <w:tblW w:w="864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961"/>
              <w:gridCol w:w="2104"/>
              <w:gridCol w:w="1240"/>
              <w:gridCol w:w="1100"/>
              <w:gridCol w:w="1122"/>
              <w:gridCol w:w="2115"/>
            </w:tblGrid>
            <w:tr w:rsidR="00FA4F10" w:rsidRPr="003732E0" w:rsidTr="00FA4F1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Item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Unidade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Qtde.</w:t>
                  </w: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 xml:space="preserve">Valor </w:t>
                  </w:r>
                  <w:r w:rsidRPr="003732E0">
                    <w:rPr>
                      <w:rFonts w:ascii="Calibri" w:hAnsi="Calibri"/>
                      <w:b/>
                      <w:bCs/>
                    </w:rPr>
                    <w:lastRenderedPageBreak/>
                    <w:t>Unitário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lastRenderedPageBreak/>
                    <w:t>Valor Total</w:t>
                  </w:r>
                </w:p>
              </w:tc>
            </w:tr>
            <w:tr w:rsidR="00FA4F10" w:rsidRPr="003732E0" w:rsidTr="00FA4F1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</w:rPr>
                  </w:pPr>
                  <w:r w:rsidRPr="003732E0">
                    <w:rPr>
                      <w:rFonts w:ascii="Calibri" w:hAnsi="Calibri"/>
                      <w:b/>
                    </w:rPr>
                    <w:lastRenderedPageBreak/>
                    <w:t>1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FA4F10" w:rsidRPr="003732E0" w:rsidTr="00FA4F1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</w:rPr>
                  </w:pPr>
                  <w:r w:rsidRPr="003732E0">
                    <w:rPr>
                      <w:rFonts w:ascii="Calibri" w:hAnsi="Calibri"/>
                      <w:b/>
                    </w:rPr>
                    <w:t>2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FA4F10" w:rsidRPr="003732E0" w:rsidTr="00FA4F1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</w:rPr>
                  </w:pPr>
                  <w:r w:rsidRPr="003732E0">
                    <w:rPr>
                      <w:rFonts w:ascii="Calibri" w:hAnsi="Calibri"/>
                      <w:b/>
                    </w:rPr>
                    <w:t>.....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FA4F10" w:rsidRPr="003732E0" w:rsidTr="00FA4F10"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1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</w:p>
              </w:tc>
            </w:tr>
            <w:tr w:rsidR="00FA4F10" w:rsidRPr="003732E0" w:rsidTr="006B044A">
              <w:tc>
                <w:tcPr>
                  <w:tcW w:w="652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 w:rsidP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="Calibri" w:hAnsi="Calibri"/>
                      <w:b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TOTAL:</w:t>
                  </w:r>
                </w:p>
              </w:tc>
              <w:tc>
                <w:tcPr>
                  <w:tcW w:w="2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A4F10" w:rsidRPr="003732E0" w:rsidRDefault="00FA4F10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="Calibri" w:hAnsi="Calibri"/>
                      <w:b/>
                    </w:rPr>
                  </w:pPr>
                  <w:r w:rsidRPr="003732E0">
                    <w:rPr>
                      <w:rFonts w:ascii="Calibri" w:hAnsi="Calibri"/>
                      <w:b/>
                      <w:bCs/>
                    </w:rPr>
                    <w:t>R$</w:t>
                  </w:r>
                </w:p>
              </w:tc>
            </w:tr>
          </w:tbl>
          <w:p w:rsidR="004C0E5A" w:rsidRDefault="004C0E5A">
            <w:pPr>
              <w:snapToGrid w:val="0"/>
              <w:spacing w:before="57" w:after="57"/>
              <w:jc w:val="both"/>
            </w:pPr>
          </w:p>
        </w:tc>
      </w:tr>
    </w:tbl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tbl>
      <w:tblPr>
        <w:tblW w:w="8788" w:type="dxa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88"/>
      </w:tblGrid>
      <w:tr w:rsidR="004C0E5A">
        <w:tc>
          <w:tcPr>
            <w:tcW w:w="8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E5A" w:rsidRDefault="00BA0B38">
            <w:pPr>
              <w:pStyle w:val="Standard"/>
              <w:numPr>
                <w:ilvl w:val="0"/>
                <w:numId w:val="1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ind w:left="381" w:hanging="381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IDENTIFICAÇÃO DA ÁREA REQUISITANTE E RESPONSÁVEIS</w:t>
            </w:r>
          </w:p>
        </w:tc>
      </w:tr>
    </w:tbl>
    <w:p w:rsidR="004C0E5A" w:rsidRDefault="004C0E5A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color w:val="0000FF"/>
          <w:sz w:val="10"/>
          <w:szCs w:val="10"/>
        </w:rPr>
      </w:pPr>
    </w:p>
    <w:tbl>
      <w:tblPr>
        <w:tblW w:w="8797" w:type="dxa"/>
        <w:tblInd w:w="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826"/>
        <w:gridCol w:w="5971"/>
      </w:tblGrid>
      <w:tr w:rsidR="004C0E5A">
        <w:trPr>
          <w:trHeight w:val="397"/>
        </w:trPr>
        <w:tc>
          <w:tcPr>
            <w:tcW w:w="8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</w:rPr>
              <w:t>Área Requisitante (Unidade/Setor/Depto):</w:t>
            </w:r>
          </w:p>
          <w:p w:rsidR="004C0E5A" w:rsidRDefault="00BA0B38">
            <w:pPr>
              <w:snapToGrid w:val="0"/>
              <w:spacing w:line="276" w:lineRule="auto"/>
            </w:pPr>
            <w:r>
              <w:rPr>
                <w:rFonts w:ascii="Calibri" w:hAnsi="Calibri" w:cs="Arial"/>
                <w:b/>
                <w:bCs/>
                <w:spacing w:val="30"/>
              </w:rPr>
              <w:tab/>
            </w:r>
          </w:p>
        </w:tc>
      </w:tr>
      <w:tr w:rsidR="004C0E5A">
        <w:trPr>
          <w:cantSplit/>
          <w:trHeight w:val="544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E5A" w:rsidRDefault="00BA0B38">
            <w:pPr>
              <w:tabs>
                <w:tab w:val="left" w:pos="155"/>
              </w:tabs>
              <w:snapToGrid w:val="0"/>
            </w:pPr>
            <w:r>
              <w:rPr>
                <w:rFonts w:ascii="Calibri" w:hAnsi="Calibri" w:cs="Arial"/>
                <w:b/>
                <w:bCs/>
              </w:rPr>
              <w:t>Responsável(eis) pela demanda:</w:t>
            </w:r>
          </w:p>
        </w:tc>
      </w:tr>
      <w:tr w:rsidR="004C0E5A">
        <w:trPr>
          <w:trHeight w:val="397"/>
        </w:trPr>
        <w:tc>
          <w:tcPr>
            <w:tcW w:w="8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Nome</w:t>
            </w:r>
            <w:r w:rsidR="00B87BDF">
              <w:rPr>
                <w:rFonts w:ascii="Calibri" w:hAnsi="Calibri" w:cs="Arial"/>
                <w:b/>
                <w:bCs/>
              </w:rPr>
              <w:t>:</w:t>
            </w:r>
          </w:p>
        </w:tc>
      </w:tr>
      <w:tr w:rsidR="004C0E5A">
        <w:trPr>
          <w:trHeight w:val="39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87BDF">
            <w:pPr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Matrícula: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E5A" w:rsidRDefault="00BA0B38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Cargo/Função</w:t>
            </w:r>
            <w:r w:rsidR="00B87BDF">
              <w:rPr>
                <w:rFonts w:ascii="Calibri" w:hAnsi="Calibri" w:cs="Arial"/>
                <w:b/>
                <w:bCs/>
              </w:rPr>
              <w:t>:</w:t>
            </w:r>
          </w:p>
        </w:tc>
      </w:tr>
    </w:tbl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Standard"/>
        <w:tabs>
          <w:tab w:val="left" w:pos="838"/>
          <w:tab w:val="left" w:pos="1123"/>
          <w:tab w:val="left" w:pos="1423"/>
          <w:tab w:val="left" w:pos="1678"/>
          <w:tab w:val="left" w:pos="1933"/>
          <w:tab w:val="left" w:pos="2248"/>
          <w:tab w:val="left" w:pos="2503"/>
          <w:tab w:val="left" w:leader="underscore" w:pos="7619"/>
        </w:tabs>
        <w:spacing w:before="57" w:after="57"/>
        <w:ind w:left="283"/>
        <w:jc w:val="both"/>
        <w:rPr>
          <w:rFonts w:ascii="Calibri" w:hAnsi="Calibri"/>
          <w:color w:val="0000FF"/>
          <w:sz w:val="10"/>
          <w:szCs w:val="10"/>
        </w:rPr>
      </w:pPr>
    </w:p>
    <w:p w:rsidR="004C0E5A" w:rsidRDefault="004C0E5A">
      <w:pPr>
        <w:pStyle w:val="Textbody"/>
      </w:pPr>
    </w:p>
    <w:p w:rsidR="004C0E5A" w:rsidRDefault="004C0E5A">
      <w:pPr>
        <w:pStyle w:val="Textbody"/>
      </w:pPr>
    </w:p>
    <w:p w:rsidR="004C0E5A" w:rsidRDefault="004C0E5A">
      <w:pPr>
        <w:pStyle w:val="Textbody"/>
      </w:pPr>
    </w:p>
    <w:p w:rsidR="0000405D" w:rsidRDefault="0000405D">
      <w:pPr>
        <w:snapToGrid w:val="0"/>
        <w:spacing w:line="276" w:lineRule="auto"/>
      </w:pPr>
      <w:r w:rsidRPr="0000405D">
        <w:rPr>
          <w:b/>
        </w:rPr>
        <w:t>Aprovo o Documento de Formalização de Demanda (DFD) nos termos supracitados</w:t>
      </w:r>
      <w:r>
        <w:rPr>
          <w:b/>
        </w:rPr>
        <w:t>.</w:t>
      </w:r>
    </w:p>
    <w:p w:rsidR="0000405D" w:rsidRDefault="0000405D">
      <w:pPr>
        <w:snapToGrid w:val="0"/>
        <w:spacing w:line="276" w:lineRule="auto"/>
      </w:pPr>
    </w:p>
    <w:p w:rsidR="0000405D" w:rsidRDefault="0000405D">
      <w:pPr>
        <w:snapToGrid w:val="0"/>
        <w:spacing w:line="276" w:lineRule="auto"/>
      </w:pPr>
    </w:p>
    <w:p w:rsidR="0000405D" w:rsidRDefault="0000405D">
      <w:pPr>
        <w:snapToGrid w:val="0"/>
        <w:spacing w:line="276" w:lineRule="auto"/>
      </w:pPr>
    </w:p>
    <w:p w:rsidR="0000405D" w:rsidRDefault="0000405D" w:rsidP="0000405D">
      <w:pPr>
        <w:snapToGrid w:val="0"/>
        <w:spacing w:line="276" w:lineRule="auto"/>
        <w:jc w:val="right"/>
      </w:pPr>
      <w:r>
        <w:t>Santa Luzia/MG, XX de ..................de 20...</w:t>
      </w:r>
    </w:p>
    <w:p w:rsidR="0000405D" w:rsidRDefault="0000405D" w:rsidP="0000405D">
      <w:pPr>
        <w:snapToGrid w:val="0"/>
        <w:spacing w:line="276" w:lineRule="auto"/>
        <w:jc w:val="right"/>
      </w:pPr>
      <w:bookmarkStart w:id="0" w:name="_GoBack"/>
      <w:bookmarkEnd w:id="0"/>
    </w:p>
    <w:p w:rsidR="0000405D" w:rsidRDefault="0000405D" w:rsidP="0000405D">
      <w:pPr>
        <w:snapToGrid w:val="0"/>
        <w:spacing w:line="276" w:lineRule="auto"/>
        <w:jc w:val="right"/>
      </w:pPr>
    </w:p>
    <w:p w:rsidR="0000405D" w:rsidRDefault="0000405D" w:rsidP="0000405D">
      <w:pPr>
        <w:snapToGrid w:val="0"/>
        <w:spacing w:line="276" w:lineRule="auto"/>
        <w:jc w:val="right"/>
      </w:pPr>
    </w:p>
    <w:p w:rsidR="0000405D" w:rsidRDefault="0000405D" w:rsidP="0000405D">
      <w:pPr>
        <w:snapToGrid w:val="0"/>
        <w:spacing w:line="276" w:lineRule="auto"/>
        <w:jc w:val="right"/>
      </w:pPr>
    </w:p>
    <w:p w:rsidR="0000405D" w:rsidRDefault="0000405D" w:rsidP="0000405D">
      <w:pPr>
        <w:pBdr>
          <w:bottom w:val="single" w:sz="12" w:space="1" w:color="auto"/>
        </w:pBdr>
        <w:snapToGrid w:val="0"/>
        <w:spacing w:line="276" w:lineRule="auto"/>
        <w:jc w:val="right"/>
      </w:pPr>
    </w:p>
    <w:p w:rsidR="0000405D" w:rsidRPr="0000405D" w:rsidRDefault="0000405D" w:rsidP="0000405D">
      <w:pPr>
        <w:snapToGrid w:val="0"/>
        <w:spacing w:line="276" w:lineRule="auto"/>
        <w:jc w:val="center"/>
        <w:rPr>
          <w:b/>
        </w:rPr>
      </w:pPr>
      <w:r w:rsidRPr="0000405D">
        <w:rPr>
          <w:b/>
        </w:rPr>
        <w:t>XXXXXXXXXXXXXXXXXXXXXXXXXXXXXXXXXXXX</w:t>
      </w:r>
    </w:p>
    <w:p w:rsidR="0000405D" w:rsidRPr="0000405D" w:rsidRDefault="0000405D" w:rsidP="0000405D">
      <w:pPr>
        <w:snapToGrid w:val="0"/>
        <w:spacing w:line="276" w:lineRule="auto"/>
        <w:jc w:val="center"/>
        <w:rPr>
          <w:b/>
        </w:rPr>
      </w:pPr>
      <w:r w:rsidRPr="0000405D">
        <w:rPr>
          <w:b/>
        </w:rPr>
        <w:t>Secretário(a) Municipal de .......................................................................</w:t>
      </w:r>
    </w:p>
    <w:p w:rsidR="0000405D" w:rsidRDefault="0000405D" w:rsidP="0000405D">
      <w:pPr>
        <w:snapToGrid w:val="0"/>
        <w:spacing w:line="276" w:lineRule="auto"/>
        <w:jc w:val="right"/>
      </w:pPr>
    </w:p>
    <w:sectPr w:rsidR="0000405D" w:rsidSect="00573A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36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E23" w:rsidRDefault="00F74E23">
      <w:r>
        <w:separator/>
      </w:r>
    </w:p>
  </w:endnote>
  <w:endnote w:type="continuationSeparator" w:id="1">
    <w:p w:rsidR="00F74E23" w:rsidRDefault="00F74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93" w:rsidRDefault="00E43E9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F0E" w:rsidRDefault="000A5894">
    <w:pPr>
      <w:pStyle w:val="Rodap"/>
      <w:jc w:val="right"/>
    </w:pPr>
    <w:r>
      <w:rPr>
        <w:shd w:val="clear" w:color="auto" w:fill="FFFFFF"/>
      </w:rPr>
      <w:fldChar w:fldCharType="begin"/>
    </w:r>
    <w:r w:rsidR="00BA0B38"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 w:rsidR="00F400ED">
      <w:rPr>
        <w:noProof/>
        <w:shd w:val="clear" w:color="auto" w:fill="FFFFFF"/>
      </w:rPr>
      <w:t>1</w:t>
    </w:r>
    <w:r>
      <w:rPr>
        <w:shd w:val="clear" w:color="auto" w:fill="FFFFFF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93" w:rsidRDefault="00E43E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E23" w:rsidRDefault="00F74E23">
      <w:r>
        <w:rPr>
          <w:color w:val="000000"/>
        </w:rPr>
        <w:separator/>
      </w:r>
    </w:p>
  </w:footnote>
  <w:footnote w:type="continuationSeparator" w:id="1">
    <w:p w:rsidR="00F74E23" w:rsidRDefault="00F74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93" w:rsidRDefault="00E43E9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F03" w:rsidRDefault="00DB1F03" w:rsidP="00DB1F03">
    <w:pPr>
      <w:pStyle w:val="Cabealho"/>
      <w:rPr>
        <w:szCs w:val="4"/>
      </w:rPr>
    </w:pPr>
    <w:r>
      <w:rPr>
        <w:noProof/>
        <w:szCs w:val="4"/>
        <w:lang w:eastAsia="pt-BR" w:bidi="ar-SA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2122170</wp:posOffset>
          </wp:positionH>
          <wp:positionV relativeFrom="paragraph">
            <wp:posOffset>-295275</wp:posOffset>
          </wp:positionV>
          <wp:extent cx="1076325" cy="704850"/>
          <wp:effectExtent l="0" t="0" r="9525" b="0"/>
          <wp:wrapSquare wrapText="bothSides"/>
          <wp:docPr id="1" name="Imagem 3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0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0F0E" w:rsidRDefault="00F74E23" w:rsidP="00DB1F03">
    <w:pPr>
      <w:pStyle w:val="Cabealho"/>
      <w:rPr>
        <w:szCs w:val="4"/>
      </w:rPr>
    </w:pPr>
  </w:p>
  <w:p w:rsidR="00CF368B" w:rsidRDefault="00CF368B" w:rsidP="00DB1F03">
    <w:pPr>
      <w:pStyle w:val="Cabealho"/>
      <w:rPr>
        <w:szCs w:val="4"/>
      </w:rPr>
    </w:pPr>
  </w:p>
  <w:p w:rsidR="00DB1F03" w:rsidRDefault="00CF368B" w:rsidP="00CF368B">
    <w:pPr>
      <w:jc w:val="center"/>
      <w:rPr>
        <w:b/>
        <w:lang w:eastAsia="ar-SA"/>
      </w:rPr>
    </w:pPr>
    <w:r>
      <w:rPr>
        <w:b/>
        <w:lang w:eastAsia="ar-SA"/>
      </w:rPr>
      <w:t xml:space="preserve">PREFEITURA </w:t>
    </w:r>
    <w:r w:rsidR="00DB1F03">
      <w:rPr>
        <w:b/>
        <w:lang w:eastAsia="ar-SA"/>
      </w:rPr>
      <w:t>MUNICIPAL DE SANTA LUZIA</w:t>
    </w:r>
  </w:p>
  <w:p w:rsidR="00DB1F03" w:rsidRPr="00DB1F03" w:rsidRDefault="00DB1F03" w:rsidP="00DB1F03">
    <w:pPr>
      <w:pStyle w:val="Cabealho"/>
      <w:rPr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E93" w:rsidRDefault="00E43E9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A1694"/>
    <w:multiLevelType w:val="multilevel"/>
    <w:tmpl w:val="9D1CD5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008"/>
  <w:autoHyphenation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4C0E5A"/>
    <w:rsid w:val="0000405D"/>
    <w:rsid w:val="00066275"/>
    <w:rsid w:val="000A5894"/>
    <w:rsid w:val="00221FBC"/>
    <w:rsid w:val="003732E0"/>
    <w:rsid w:val="004C0E5A"/>
    <w:rsid w:val="00573AD5"/>
    <w:rsid w:val="00575D23"/>
    <w:rsid w:val="007660B6"/>
    <w:rsid w:val="008B6F3A"/>
    <w:rsid w:val="008D4647"/>
    <w:rsid w:val="00922E9C"/>
    <w:rsid w:val="00A85C48"/>
    <w:rsid w:val="00B74FAD"/>
    <w:rsid w:val="00B87BDF"/>
    <w:rsid w:val="00BA0B38"/>
    <w:rsid w:val="00C47D9F"/>
    <w:rsid w:val="00CF368B"/>
    <w:rsid w:val="00D66DCD"/>
    <w:rsid w:val="00D7320E"/>
    <w:rsid w:val="00D80E11"/>
    <w:rsid w:val="00D93BDC"/>
    <w:rsid w:val="00DB1F03"/>
    <w:rsid w:val="00DB30FA"/>
    <w:rsid w:val="00DE4D74"/>
    <w:rsid w:val="00E43E93"/>
    <w:rsid w:val="00F400ED"/>
    <w:rsid w:val="00F74E23"/>
    <w:rsid w:val="00FA4F10"/>
    <w:rsid w:val="050074C2"/>
    <w:rsid w:val="18731774"/>
    <w:rsid w:val="2BEB01A1"/>
    <w:rsid w:val="361DD279"/>
    <w:rsid w:val="4DA258D0"/>
    <w:rsid w:val="5029C220"/>
    <w:rsid w:val="5965BBD0"/>
    <w:rsid w:val="66813865"/>
    <w:rsid w:val="72B1EC83"/>
    <w:rsid w:val="7CD2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AD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rsid w:val="00573AD5"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rsid w:val="00573AD5"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rsid w:val="00573AD5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573AD5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73AD5"/>
    <w:pPr>
      <w:jc w:val="center"/>
    </w:pPr>
    <w:rPr>
      <w:b/>
      <w:bCs/>
      <w:sz w:val="36"/>
      <w:szCs w:val="36"/>
    </w:rPr>
  </w:style>
  <w:style w:type="paragraph" w:customStyle="1" w:styleId="Textbody">
    <w:name w:val="Text body"/>
    <w:basedOn w:val="Standard"/>
    <w:rsid w:val="00573AD5"/>
    <w:pPr>
      <w:spacing w:after="120"/>
    </w:pPr>
  </w:style>
  <w:style w:type="paragraph" w:customStyle="1" w:styleId="texto">
    <w:name w:val="texto"/>
    <w:rsid w:val="00573AD5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573AD5"/>
    <w:pPr>
      <w:suppressLineNumbers/>
    </w:pPr>
  </w:style>
  <w:style w:type="paragraph" w:customStyle="1" w:styleId="HeaderandFooter">
    <w:name w:val="Header and Footer"/>
    <w:basedOn w:val="Standard"/>
    <w:rsid w:val="00573AD5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rsid w:val="00573AD5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573AD5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573AD5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sid w:val="00573AD5"/>
    <w:rPr>
      <w:i/>
      <w:iCs/>
    </w:rPr>
  </w:style>
  <w:style w:type="paragraph" w:styleId="Rodap">
    <w:name w:val="footer"/>
    <w:basedOn w:val="Standard"/>
    <w:rsid w:val="00573AD5"/>
    <w:pPr>
      <w:suppressLineNumbers/>
      <w:tabs>
        <w:tab w:val="center" w:pos="4819"/>
        <w:tab w:val="right" w:pos="9638"/>
      </w:tabs>
    </w:pPr>
  </w:style>
  <w:style w:type="paragraph" w:customStyle="1" w:styleId="EPTabela">
    <w:name w:val="EP Tabela"/>
    <w:basedOn w:val="Normal"/>
    <w:rsid w:val="00573AD5"/>
    <w:pPr>
      <w:jc w:val="center"/>
    </w:pPr>
    <w:rPr>
      <w:rFonts w:cs="Arial"/>
      <w:b/>
      <w:sz w:val="22"/>
      <w:lang w:eastAsia="ar-SA"/>
    </w:rPr>
  </w:style>
  <w:style w:type="paragraph" w:customStyle="1" w:styleId="EPConteudotabela">
    <w:name w:val="EP Conteudotabela"/>
    <w:basedOn w:val="Normal"/>
    <w:rsid w:val="00573AD5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customStyle="1" w:styleId="western">
    <w:name w:val="western"/>
    <w:basedOn w:val="Normal"/>
    <w:rsid w:val="00573AD5"/>
    <w:pPr>
      <w:widowControl/>
      <w:spacing w:before="100" w:after="119"/>
    </w:pPr>
    <w:rPr>
      <w:rFonts w:eastAsia="Times New Roman" w:cs="Times New Roman"/>
      <w:kern w:val="0"/>
      <w:lang w:eastAsia="pt-BR" w:bidi="ar-SA"/>
    </w:rPr>
  </w:style>
  <w:style w:type="character" w:customStyle="1" w:styleId="BulletSymbols">
    <w:name w:val="Bullet Symbols"/>
    <w:rsid w:val="00573AD5"/>
    <w:rPr>
      <w:rFonts w:ascii="OpenSymbol" w:eastAsia="OpenSymbol" w:hAnsi="OpenSymbol" w:cs="OpenSymbol"/>
    </w:rPr>
  </w:style>
  <w:style w:type="character" w:styleId="Hyperlink">
    <w:name w:val="Hyperlink"/>
    <w:basedOn w:val="Fontepargpadro"/>
    <w:rsid w:val="00573AD5"/>
    <w:rPr>
      <w:color w:val="0563C1"/>
      <w:u w:val="single"/>
    </w:rPr>
  </w:style>
  <w:style w:type="character" w:customStyle="1" w:styleId="UnresolvedMention">
    <w:name w:val="Unresolved Mention"/>
    <w:basedOn w:val="Fontepargpadro"/>
    <w:rsid w:val="00573AD5"/>
    <w:rPr>
      <w:color w:val="605E5C"/>
      <w:shd w:val="clear" w:color="auto" w:fill="E1DFDD"/>
    </w:rPr>
  </w:style>
  <w:style w:type="paragraph" w:customStyle="1" w:styleId="textojustificadorecuoprimeiralinha">
    <w:name w:val="texto_justificado_recuo_primeira_linha"/>
    <w:basedOn w:val="Normal"/>
    <w:rsid w:val="00573AD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rsid w:val="00573AD5"/>
    <w:pPr>
      <w:ind w:left="720"/>
      <w:contextualSpacing/>
    </w:pPr>
    <w:rPr>
      <w:rFonts w:cs="Mangal"/>
      <w:szCs w:val="21"/>
    </w:rPr>
  </w:style>
  <w:style w:type="paragraph" w:styleId="Ttulo">
    <w:name w:val="Title"/>
    <w:basedOn w:val="Normal"/>
    <w:next w:val="Corpodetexto"/>
    <w:link w:val="TtuloChar"/>
    <w:uiPriority w:val="1"/>
    <w:qFormat/>
    <w:rsid w:val="00221FBC"/>
    <w:pPr>
      <w:autoSpaceDN/>
      <w:ind w:left="911"/>
      <w:textAlignment w:val="auto"/>
    </w:pPr>
    <w:rPr>
      <w:rFonts w:asciiTheme="minorHAnsi" w:eastAsiaTheme="minorHAnsi" w:hAnsiTheme="minorHAnsi" w:cs="Calibri"/>
      <w:kern w:val="0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221FBC"/>
    <w:rPr>
      <w:rFonts w:asciiTheme="minorHAnsi" w:eastAsiaTheme="minorHAnsi" w:hAnsiTheme="minorHAnsi" w:cs="Calibri"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21FBC"/>
    <w:pPr>
      <w:autoSpaceDN/>
      <w:textAlignment w:val="auto"/>
    </w:pPr>
    <w:rPr>
      <w:rFonts w:asciiTheme="minorHAnsi" w:eastAsiaTheme="minorHAnsi" w:hAnsiTheme="minorHAnsi" w:cs="Calibri"/>
      <w:kern w:val="0"/>
      <w:sz w:val="21"/>
      <w:szCs w:val="21"/>
      <w:lang w:val="pt-PT" w:eastAsia="en-US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221FBC"/>
    <w:rPr>
      <w:rFonts w:asciiTheme="minorHAnsi" w:eastAsiaTheme="minorHAnsi" w:hAnsiTheme="minorHAnsi" w:cs="Calibri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221FBC"/>
    <w:pPr>
      <w:autoSpaceDN/>
      <w:textAlignment w:val="auto"/>
    </w:pPr>
    <w:rPr>
      <w:rFonts w:asciiTheme="minorHAnsi" w:eastAsiaTheme="minorHAnsi" w:hAnsiTheme="minorHAnsi" w:cs="Calibri"/>
      <w:kern w:val="0"/>
      <w:sz w:val="22"/>
      <w:szCs w:val="22"/>
      <w:lang w:val="pt-P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21FBC"/>
    <w:pPr>
      <w:suppressAutoHyphens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gov.br/compras/pt-br/agente-publico/orientacoes-e-procedimentos/35-orientacao-sobre-procedimento-simplificado-para-estimar-o-valor-preliminar-da-contratacao-para-plano-de-contratacoes-anu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4F442-AB13-416B-881E-3A55C2E1AD15}">
  <ds:schemaRefs>
    <ds:schemaRef ds:uri="http://schemas.microsoft.com/office/2006/metadata/properties"/>
    <ds:schemaRef ds:uri="http://schemas.microsoft.com/office/infopath/2007/PartnerControls"/>
    <ds:schemaRef ds:uri="8189a329-b568-4eef-85cb-0b87258ac610"/>
    <ds:schemaRef ds:uri="6b69e0ef-d27d-470e-880f-3d6c413f2b1e"/>
  </ds:schemaRefs>
</ds:datastoreItem>
</file>

<file path=customXml/itemProps2.xml><?xml version="1.0" encoding="utf-8"?>
<ds:datastoreItem xmlns:ds="http://schemas.openxmlformats.org/officeDocument/2006/customXml" ds:itemID="{EE5B857A-AEEF-4FBF-A806-C89A2532A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85BCD-4D50-4EC8-8947-F3893D6F2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Pereira De Carvalho</dc:creator>
  <cp:lastModifiedBy>thiagopereira</cp:lastModifiedBy>
  <cp:revision>2</cp:revision>
  <cp:lastPrinted>2023-08-01T22:36:00Z</cp:lastPrinted>
  <dcterms:created xsi:type="dcterms:W3CDTF">2024-07-04T13:13:00Z</dcterms:created>
  <dcterms:modified xsi:type="dcterms:W3CDTF">2024-07-04T13:13:00Z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