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DA" w:rsidRDefault="001C3FDA" w:rsidP="001C3FDA">
      <w:pPr>
        <w:jc w:val="both"/>
        <w:rPr>
          <w:sz w:val="40"/>
          <w:szCs w:val="40"/>
          <w:u w:val="single"/>
        </w:rPr>
      </w:pPr>
    </w:p>
    <w:p w:rsidR="001C3FDA" w:rsidRPr="00503AF6" w:rsidRDefault="001C3FDA" w:rsidP="001C3FDA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NOME DA CANDIDATA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PARA REAVALIÇÃO DA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>PROFESSOR DE EDUCAÇÃO BÁSICA – PEB II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7717E5">
        <w:rPr>
          <w:rFonts w:asciiTheme="minorHAnsi" w:hAnsiTheme="minorHAnsi"/>
          <w:b/>
          <w:sz w:val="28"/>
          <w:szCs w:val="40"/>
        </w:rPr>
        <w:t>.</w:t>
      </w:r>
    </w:p>
    <w:p w:rsidR="001C3FDA" w:rsidRPr="006353C9" w:rsidRDefault="001C3FDA" w:rsidP="001C3FDA">
      <w:pPr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</w:t>
      </w:r>
      <w:proofErr w:type="spellStart"/>
      <w:r>
        <w:rPr>
          <w:rFonts w:asciiTheme="minorHAnsi" w:hAnsiTheme="minorHAnsi"/>
          <w:sz w:val="28"/>
          <w:szCs w:val="40"/>
        </w:rPr>
        <w:t>pré-</w:t>
      </w:r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que o candidato que for considerado inapto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conforme o item 13.1.10 do Edital nº01/2019</w:t>
      </w:r>
      <w:proofErr w:type="gramStart"/>
      <w:r>
        <w:rPr>
          <w:rFonts w:asciiTheme="minorHAnsi" w:hAnsiTheme="minorHAnsi"/>
          <w:sz w:val="28"/>
          <w:szCs w:val="40"/>
        </w:rPr>
        <w:t>, poderá</w:t>
      </w:r>
      <w:proofErr w:type="gramEnd"/>
      <w:r>
        <w:rPr>
          <w:rFonts w:asciiTheme="minorHAnsi" w:hAnsiTheme="minorHAnsi"/>
          <w:sz w:val="28"/>
          <w:szCs w:val="40"/>
        </w:rPr>
        <w:t xml:space="preserve"> recorrer da decisão, no prazo de 15(quinze) dias corridos, contados da data em que se der ciência do resultado da inaptidão ao candidato;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a candidata recorreu dentro do prazo legal para interposição do recurso de que trata o item 13.1.11 do Edital nº01/2019;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</w:t>
      </w:r>
      <w:r w:rsidR="00A9497B">
        <w:rPr>
          <w:rFonts w:asciiTheme="minorHAnsi" w:hAnsiTheme="minorHAnsi"/>
          <w:sz w:val="28"/>
          <w:szCs w:val="40"/>
        </w:rPr>
        <w:t>item 13.1.12 do referido Edital;</w:t>
      </w: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A9497B" w:rsidRP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A9497B">
        <w:rPr>
          <w:rFonts w:asciiTheme="minorHAnsi" w:hAnsiTheme="minorHAnsi"/>
          <w:b/>
          <w:sz w:val="28"/>
          <w:szCs w:val="40"/>
        </w:rPr>
        <w:t xml:space="preserve">CONSIDERANDO </w:t>
      </w:r>
      <w:r w:rsidRPr="00A9497B">
        <w:rPr>
          <w:rFonts w:asciiTheme="minorHAnsi" w:hAnsiTheme="minorHAnsi"/>
          <w:sz w:val="28"/>
          <w:szCs w:val="40"/>
        </w:rPr>
        <w:t>a Portaria nº 21.981, de 10 de setembro de 2020,</w:t>
      </w:r>
      <w:proofErr w:type="gramStart"/>
      <w:r w:rsidRPr="00A9497B">
        <w:rPr>
          <w:rFonts w:asciiTheme="minorHAnsi" w:hAnsiTheme="minorHAnsi"/>
          <w:b/>
          <w:sz w:val="28"/>
          <w:szCs w:val="40"/>
        </w:rPr>
        <w:t xml:space="preserve"> </w:t>
      </w:r>
      <w:r w:rsidRPr="00A9497B">
        <w:rPr>
          <w:rFonts w:asciiTheme="minorHAnsi" w:hAnsiTheme="minorHAnsi"/>
          <w:sz w:val="28"/>
          <w:szCs w:val="40"/>
        </w:rPr>
        <w:t xml:space="preserve"> </w:t>
      </w:r>
      <w:proofErr w:type="gramEnd"/>
      <w:r>
        <w:rPr>
          <w:rFonts w:asciiTheme="minorHAnsi" w:hAnsiTheme="minorHAnsi"/>
          <w:sz w:val="28"/>
          <w:szCs w:val="40"/>
        </w:rPr>
        <w:t xml:space="preserve">que institui e nomeia JUNTA MÉDICA OFICIAL para reavaliar a qualificação dos candidatos considerados inaptos,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classificados no Concurso Público para provimento de cargos da Prefeitura Municipal de Santa Luzia – Secretaria Municipal de Educação – Edital nº 01/2019.</w:t>
      </w:r>
    </w:p>
    <w:p w:rsidR="001C3FDA" w:rsidRDefault="001C3FDA" w:rsidP="001C3FDA">
      <w:pPr>
        <w:jc w:val="both"/>
        <w:rPr>
          <w:rFonts w:asciiTheme="minorHAnsi" w:hAnsiTheme="minorHAnsi"/>
          <w:sz w:val="28"/>
          <w:szCs w:val="40"/>
        </w:rPr>
      </w:pP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lastRenderedPageBreak/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b/>
          <w:sz w:val="28"/>
          <w:szCs w:val="40"/>
        </w:rPr>
        <w:t xml:space="preserve">A CONVOCAÇÃO </w:t>
      </w:r>
      <w:r>
        <w:rPr>
          <w:rFonts w:asciiTheme="minorHAnsi" w:hAnsiTheme="minorHAnsi"/>
          <w:sz w:val="28"/>
          <w:szCs w:val="40"/>
        </w:rPr>
        <w:t>da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 relacionada</w:t>
      </w:r>
      <w:r w:rsidR="00D061E1">
        <w:rPr>
          <w:rFonts w:asciiTheme="minorHAnsi" w:hAnsiTheme="minorHAnsi"/>
          <w:sz w:val="28"/>
          <w:szCs w:val="40"/>
        </w:rPr>
        <w:t xml:space="preserve"> abaixo, conforme </w:t>
      </w:r>
      <w:proofErr w:type="gramStart"/>
      <w:r w:rsidR="00D061E1">
        <w:rPr>
          <w:rFonts w:asciiTheme="minorHAnsi" w:hAnsiTheme="minorHAnsi"/>
          <w:sz w:val="28"/>
          <w:szCs w:val="40"/>
        </w:rPr>
        <w:t>data,</w:t>
      </w:r>
      <w:proofErr w:type="gramEnd"/>
      <w:r w:rsidR="00D061E1">
        <w:rPr>
          <w:rFonts w:asciiTheme="minorHAnsi" w:hAnsiTheme="minorHAnsi"/>
          <w:sz w:val="28"/>
          <w:szCs w:val="40"/>
        </w:rPr>
        <w:t xml:space="preserve"> horário e local,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PARA REAVALIAÇÃO </w:t>
      </w:r>
      <w:r w:rsidR="00D061E1">
        <w:rPr>
          <w:rFonts w:asciiTheme="minorHAnsi" w:hAnsiTheme="minorHAnsi"/>
          <w:b/>
          <w:sz w:val="28"/>
          <w:szCs w:val="40"/>
          <w:u w:val="single"/>
        </w:rPr>
        <w:t xml:space="preserve">ATRAVÉS DA </w:t>
      </w:r>
      <w:r>
        <w:rPr>
          <w:rFonts w:asciiTheme="minorHAnsi" w:hAnsiTheme="minorHAnsi"/>
          <w:b/>
          <w:sz w:val="28"/>
          <w:szCs w:val="40"/>
          <w:u w:val="single"/>
        </w:rPr>
        <w:t>JUNT</w:t>
      </w:r>
      <w:r w:rsidR="00D061E1">
        <w:rPr>
          <w:rFonts w:asciiTheme="minorHAnsi" w:hAnsiTheme="minorHAnsi"/>
          <w:b/>
          <w:sz w:val="28"/>
          <w:szCs w:val="40"/>
          <w:u w:val="single"/>
        </w:rPr>
        <w:t>A MÉDICA OFICIAL</w:t>
      </w:r>
      <w:r w:rsidR="00A9497B">
        <w:rPr>
          <w:rFonts w:asciiTheme="minorHAnsi" w:hAnsiTheme="minorHAnsi"/>
          <w:b/>
          <w:sz w:val="28"/>
          <w:szCs w:val="40"/>
          <w:u w:val="single"/>
        </w:rPr>
        <w:t>,</w:t>
      </w:r>
      <w:r w:rsidR="00D061E1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1C3FDA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1C3FDA" w:rsidRPr="006353C9" w:rsidRDefault="001C3FDA" w:rsidP="001C3FDA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7B48C9" w:rsidRPr="007B48C9" w:rsidRDefault="001C3FDA" w:rsidP="007B48C9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</w:t>
      </w: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9322" w:type="dxa"/>
        <w:tblLook w:val="04A0"/>
      </w:tblPr>
      <w:tblGrid>
        <w:gridCol w:w="1101"/>
        <w:gridCol w:w="1134"/>
        <w:gridCol w:w="1701"/>
        <w:gridCol w:w="2693"/>
        <w:gridCol w:w="2693"/>
      </w:tblGrid>
      <w:tr w:rsidR="000A3BF7" w:rsidTr="007B48C9">
        <w:tc>
          <w:tcPr>
            <w:tcW w:w="1101" w:type="dxa"/>
          </w:tcPr>
          <w:p w:rsidR="007B48C9" w:rsidRDefault="000A3BF7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CLASSIFI</w:t>
            </w:r>
            <w:r w:rsidR="007B48C9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  <w:p w:rsidR="000A3BF7" w:rsidRPr="000A3BF7" w:rsidRDefault="000A3BF7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CAÇÃO</w:t>
            </w:r>
          </w:p>
        </w:tc>
        <w:tc>
          <w:tcPr>
            <w:tcW w:w="1134" w:type="dxa"/>
          </w:tcPr>
          <w:p w:rsidR="000A3BF7" w:rsidRPr="000A3BF7" w:rsidRDefault="000A3BF7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 xml:space="preserve"> INSCRIÇÃO</w:t>
            </w:r>
          </w:p>
        </w:tc>
        <w:tc>
          <w:tcPr>
            <w:tcW w:w="1701" w:type="dxa"/>
          </w:tcPr>
          <w:p w:rsidR="00C75548" w:rsidRDefault="00C75548" w:rsidP="00C75548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 w:rsidR="000A3BF7" w:rsidRPr="00C75548">
              <w:rPr>
                <w:rFonts w:asciiTheme="minorHAnsi" w:hAnsiTheme="minorHAnsi"/>
                <w:b/>
                <w:sz w:val="20"/>
                <w:szCs w:val="20"/>
              </w:rPr>
              <w:t>NOME DO</w:t>
            </w:r>
          </w:p>
          <w:p w:rsidR="000A3BF7" w:rsidRPr="00C75548" w:rsidRDefault="00C75548" w:rsidP="00C75548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r w:rsidR="000A3BF7" w:rsidRPr="00C75548">
              <w:rPr>
                <w:rFonts w:asciiTheme="minorHAnsi" w:hAnsi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2693" w:type="dxa"/>
          </w:tcPr>
          <w:p w:rsidR="000A3BF7" w:rsidRPr="007B48C9" w:rsidRDefault="00C75548" w:rsidP="007B48C9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</w:t>
            </w:r>
            <w:r w:rsidR="007B48C9" w:rsidRPr="007B48C9">
              <w:rPr>
                <w:rFonts w:asciiTheme="minorHAnsi" w:hAnsiTheme="minorHAnsi"/>
                <w:b/>
                <w:sz w:val="20"/>
                <w:szCs w:val="20"/>
              </w:rPr>
              <w:t>FONOAUDIÓLOGA</w:t>
            </w:r>
          </w:p>
        </w:tc>
        <w:tc>
          <w:tcPr>
            <w:tcW w:w="2693" w:type="dxa"/>
          </w:tcPr>
          <w:p w:rsidR="000A3BF7" w:rsidRPr="007B48C9" w:rsidRDefault="007B48C9" w:rsidP="000A3BF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OTORRINOLARINGOLOGISTA</w:t>
            </w:r>
          </w:p>
        </w:tc>
      </w:tr>
      <w:tr w:rsidR="000A3BF7" w:rsidTr="007B48C9">
        <w:tc>
          <w:tcPr>
            <w:tcW w:w="1101" w:type="dxa"/>
          </w:tcPr>
          <w:p w:rsidR="007B48C9" w:rsidRDefault="007B48C9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</w:p>
          <w:p w:rsidR="000A3BF7" w:rsidRPr="007B48C9" w:rsidRDefault="007B48C9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0A3BF7" w:rsidRPr="007B48C9">
              <w:rPr>
                <w:rFonts w:asciiTheme="minorHAnsi" w:hAnsiTheme="minorHAnsi"/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7B48C9" w:rsidRDefault="007B48C9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</w:p>
          <w:p w:rsidR="000A3BF7" w:rsidRPr="007B48C9" w:rsidRDefault="000A3BF7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  <w:r w:rsidRPr="007B48C9">
              <w:rPr>
                <w:rFonts w:asciiTheme="minorHAnsi" w:hAnsiTheme="minorHAnsi"/>
                <w:sz w:val="24"/>
                <w:szCs w:val="24"/>
              </w:rPr>
              <w:t>2587447</w:t>
            </w:r>
          </w:p>
        </w:tc>
        <w:tc>
          <w:tcPr>
            <w:tcW w:w="1701" w:type="dxa"/>
          </w:tcPr>
          <w:p w:rsidR="00C75548" w:rsidRDefault="00C75548" w:rsidP="000A3BF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A3BF7" w:rsidRPr="007B48C9" w:rsidRDefault="000A3BF7" w:rsidP="000A3BF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 xml:space="preserve">GRACIANA DE </w:t>
            </w:r>
          </w:p>
          <w:p w:rsidR="000A3BF7" w:rsidRPr="000A3BF7" w:rsidRDefault="000A3BF7" w:rsidP="000A3BF7">
            <w:pPr>
              <w:pStyle w:val="PargrafodaLista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OLIVEIRA MELO</w:t>
            </w:r>
            <w:proofErr w:type="gramEnd"/>
          </w:p>
        </w:tc>
        <w:tc>
          <w:tcPr>
            <w:tcW w:w="2693" w:type="dxa"/>
          </w:tcPr>
          <w:p w:rsidR="00C75548" w:rsidRDefault="00C75548" w:rsidP="00C75548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DATA: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11/09/2020</w:t>
            </w:r>
          </w:p>
          <w:p w:rsidR="00C75548" w:rsidRPr="00C75548" w:rsidRDefault="00C75548" w:rsidP="007B48C9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HORÁRIO: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8 h</w:t>
            </w:r>
          </w:p>
          <w:p w:rsidR="00C75548" w:rsidRDefault="007B48C9" w:rsidP="00C75548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LOCAL: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5548" w:rsidRPr="007B48C9">
              <w:rPr>
                <w:rFonts w:asciiTheme="minorHAnsi" w:hAnsiTheme="minorHAnsi"/>
                <w:b/>
                <w:sz w:val="20"/>
                <w:szCs w:val="20"/>
              </w:rPr>
              <w:t xml:space="preserve">SECRETARIA </w:t>
            </w:r>
          </w:p>
          <w:p w:rsidR="00C75548" w:rsidRDefault="00C75548" w:rsidP="00C75548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 xml:space="preserve">MUNICIPAL DE </w:t>
            </w:r>
          </w:p>
          <w:p w:rsidR="00C75548" w:rsidRDefault="00C75548" w:rsidP="00C75548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EDUCAÇÃO / CEAMEI</w:t>
            </w:r>
          </w:p>
          <w:p w:rsidR="007B48C9" w:rsidRDefault="007B48C9" w:rsidP="007B48C9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Av. VIII, nº 50 –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Bairro Carreira Comprida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– Santa </w:t>
            </w:r>
          </w:p>
          <w:p w:rsidR="000A3BF7" w:rsidRDefault="007B48C9" w:rsidP="007B48C9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Luzia/MG</w:t>
            </w:r>
          </w:p>
          <w:p w:rsidR="007B48C9" w:rsidRPr="007B48C9" w:rsidRDefault="007B48C9" w:rsidP="007B48C9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7B48C9" w:rsidRPr="000A3BF7" w:rsidRDefault="007B48C9" w:rsidP="00C75548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7B48C9" w:rsidRDefault="007B48C9" w:rsidP="007B48C9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DATA: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11/09/2020</w:t>
            </w:r>
          </w:p>
          <w:p w:rsidR="007B48C9" w:rsidRDefault="007B48C9" w:rsidP="007B48C9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HORÁRIO: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55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9:40 h</w:t>
            </w:r>
          </w:p>
          <w:p w:rsidR="007B48C9" w:rsidRDefault="007B48C9" w:rsidP="007B48C9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LOCAL: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 xml:space="preserve">OTOCLÍNICA SANTA </w:t>
            </w:r>
          </w:p>
          <w:p w:rsidR="007B48C9" w:rsidRPr="007B48C9" w:rsidRDefault="007B48C9" w:rsidP="007B48C9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LUZIA</w:t>
            </w:r>
          </w:p>
          <w:p w:rsidR="007B48C9" w:rsidRDefault="007B48C9" w:rsidP="007B48C9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Av. Raul Teixeira da </w:t>
            </w:r>
          </w:p>
          <w:p w:rsidR="007B48C9" w:rsidRDefault="007B48C9" w:rsidP="007B48C9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Costa Sobrinho, nº 128 – Bairro Camelos – Santa Luzia/MG</w:t>
            </w:r>
          </w:p>
          <w:p w:rsidR="000A3BF7" w:rsidRPr="00ED2400" w:rsidRDefault="000A3BF7" w:rsidP="007B48C9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1C3FDA" w:rsidRPr="006353C9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1C3FDA" w:rsidRPr="006353C9" w:rsidRDefault="00A9497B" w:rsidP="001C3FDA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10</w:t>
      </w:r>
      <w:r w:rsidR="001C3FDA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setembro</w:t>
      </w:r>
      <w:r w:rsidR="001C3FDA" w:rsidRPr="006353C9">
        <w:rPr>
          <w:rFonts w:asciiTheme="minorHAnsi" w:hAnsiTheme="minorHAnsi"/>
          <w:b/>
          <w:szCs w:val="40"/>
        </w:rPr>
        <w:t xml:space="preserve"> de 2020.</w:t>
      </w: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1C3FDA" w:rsidRDefault="001C3FDA" w:rsidP="001C3FDA"/>
    <w:p w:rsidR="00B6336B" w:rsidRDefault="00B6336B"/>
    <w:sectPr w:rsidR="00B6336B" w:rsidSect="00061F8C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EndPr/>
    <w:sdtContent>
      <w:p w:rsidR="00452500" w:rsidRDefault="007717E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52500" w:rsidRDefault="007717E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7717E5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7717E5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7717E5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C3FDA"/>
    <w:rsid w:val="00033764"/>
    <w:rsid w:val="00037B32"/>
    <w:rsid w:val="000410C3"/>
    <w:rsid w:val="00066767"/>
    <w:rsid w:val="000A3BF7"/>
    <w:rsid w:val="00171736"/>
    <w:rsid w:val="001A4B92"/>
    <w:rsid w:val="001C3FDA"/>
    <w:rsid w:val="001F020C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A1D83"/>
    <w:rsid w:val="004C2A81"/>
    <w:rsid w:val="0050033C"/>
    <w:rsid w:val="00580125"/>
    <w:rsid w:val="005A40AD"/>
    <w:rsid w:val="00600F50"/>
    <w:rsid w:val="00697B02"/>
    <w:rsid w:val="006F6C52"/>
    <w:rsid w:val="007106C8"/>
    <w:rsid w:val="007717E5"/>
    <w:rsid w:val="007A0EFE"/>
    <w:rsid w:val="007B48C9"/>
    <w:rsid w:val="007D1E8B"/>
    <w:rsid w:val="007E43E2"/>
    <w:rsid w:val="008B26E9"/>
    <w:rsid w:val="008E2997"/>
    <w:rsid w:val="00971A57"/>
    <w:rsid w:val="009C2984"/>
    <w:rsid w:val="009F142C"/>
    <w:rsid w:val="00A728E0"/>
    <w:rsid w:val="00A9497B"/>
    <w:rsid w:val="00B26985"/>
    <w:rsid w:val="00B35357"/>
    <w:rsid w:val="00B6336B"/>
    <w:rsid w:val="00B6607D"/>
    <w:rsid w:val="00BC6C12"/>
    <w:rsid w:val="00BD0B1D"/>
    <w:rsid w:val="00C50E31"/>
    <w:rsid w:val="00C658E5"/>
    <w:rsid w:val="00C75548"/>
    <w:rsid w:val="00C87A9E"/>
    <w:rsid w:val="00D061E1"/>
    <w:rsid w:val="00E70EC1"/>
    <w:rsid w:val="00E72F5A"/>
    <w:rsid w:val="00E92BF5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3FDA"/>
    <w:pPr>
      <w:ind w:left="720"/>
      <w:contextualSpacing/>
    </w:pPr>
  </w:style>
  <w:style w:type="table" w:styleId="Tabelacomgrade">
    <w:name w:val="Table Grid"/>
    <w:basedOn w:val="Tabelanormal"/>
    <w:uiPriority w:val="59"/>
    <w:rsid w:val="001C3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3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F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2020-09-10T14:13:00Z</dcterms:created>
  <dcterms:modified xsi:type="dcterms:W3CDTF">2020-09-10T15:18:00Z</dcterms:modified>
</cp:coreProperties>
</file>