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54" w:rsidRDefault="00F96054" w:rsidP="00F96054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54" w:rsidRPr="00F96054" w:rsidRDefault="00F96054" w:rsidP="00F96054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F96054" w:rsidRPr="00F96054" w:rsidRDefault="00F96054" w:rsidP="00F96054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F96054" w:rsidRPr="00C66004" w:rsidRDefault="00F96054" w:rsidP="00F96054">
      <w:pPr>
        <w:pStyle w:val="Cabealho"/>
        <w:rPr>
          <w:b/>
        </w:rPr>
      </w:pPr>
    </w:p>
    <w:p w:rsidR="00F96054" w:rsidRDefault="00F96054" w:rsidP="00F96054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>O Prefeito Municipal de Santa Luzia/MG, Sr. Christiano Augusto Xavier Ferreira,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Pr="00F9605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="00A64196">
        <w:rPr>
          <w:b/>
          <w:sz w:val="24"/>
          <w:szCs w:val="24"/>
        </w:rPr>
        <w:t>I</w:t>
      </w:r>
      <w:r w:rsidRPr="00F96054">
        <w:rPr>
          <w:b/>
          <w:sz w:val="24"/>
          <w:szCs w:val="24"/>
        </w:rPr>
        <w:t xml:space="preserve">  ATO DE   </w:t>
      </w:r>
    </w:p>
    <w:p w:rsidR="00F96054" w:rsidRDefault="00F96054" w:rsidP="004D6744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64196">
        <w:rPr>
          <w:b/>
          <w:sz w:val="24"/>
          <w:szCs w:val="24"/>
        </w:rPr>
        <w:t>NOMEAÇÕES</w:t>
      </w:r>
      <w:proofErr w:type="gramStart"/>
      <w:r w:rsidR="00A64196">
        <w:rPr>
          <w:b/>
          <w:sz w:val="24"/>
          <w:szCs w:val="24"/>
        </w:rPr>
        <w:t xml:space="preserve">  </w:t>
      </w:r>
      <w:proofErr w:type="gramEnd"/>
      <w:r w:rsidRPr="00F96054">
        <w:rPr>
          <w:b/>
          <w:sz w:val="24"/>
          <w:szCs w:val="24"/>
        </w:rPr>
        <w:t>DO  CONCURSO  PÚBLICO   DA   EDUCAÇÃO, DO  EDITAL  Nº 01 / 2019</w:t>
      </w:r>
      <w:r w:rsidR="004D6744">
        <w:rPr>
          <w:b/>
          <w:sz w:val="24"/>
          <w:szCs w:val="24"/>
        </w:rPr>
        <w:t>,</w:t>
      </w:r>
      <w:r w:rsidR="004D6744">
        <w:rPr>
          <w:sz w:val="24"/>
          <w:szCs w:val="24"/>
        </w:rPr>
        <w:t xml:space="preserve"> </w:t>
      </w:r>
      <w:r w:rsidR="000F316C">
        <w:rPr>
          <w:sz w:val="24"/>
          <w:szCs w:val="24"/>
        </w:rPr>
        <w:t>conforme cronograma  abaixo:</w:t>
      </w:r>
    </w:p>
    <w:p w:rsidR="004D6744" w:rsidRPr="00F96054" w:rsidRDefault="004D6744" w:rsidP="004D6744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F96054" w:rsidRPr="00F000D8" w:rsidRDefault="00F96054" w:rsidP="00F96054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F96054" w:rsidTr="00A64196">
        <w:tc>
          <w:tcPr>
            <w:tcW w:w="2489" w:type="dxa"/>
            <w:vMerge w:val="restart"/>
            <w:shd w:val="clear" w:color="auto" w:fill="auto"/>
          </w:tcPr>
          <w:p w:rsidR="00F96054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054" w:rsidRDefault="00F96054" w:rsidP="00A64196">
            <w:pPr>
              <w:jc w:val="center"/>
              <w:rPr>
                <w:b/>
                <w:sz w:val="16"/>
                <w:szCs w:val="16"/>
              </w:rPr>
            </w:pPr>
          </w:p>
          <w:p w:rsidR="00F96054" w:rsidRPr="004E78A1" w:rsidRDefault="00F96054" w:rsidP="00A64196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F96054" w:rsidRDefault="00F96054" w:rsidP="00A64196">
            <w:pPr>
              <w:jc w:val="center"/>
              <w:rPr>
                <w:b/>
              </w:rPr>
            </w:pPr>
          </w:p>
          <w:p w:rsidR="00F96054" w:rsidRPr="008F1A36" w:rsidRDefault="00F96054" w:rsidP="00A6419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F96054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F96054" w:rsidTr="00A64196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96054" w:rsidRPr="004E78A1" w:rsidRDefault="00F96054" w:rsidP="00A64196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6054" w:rsidTr="00A64196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F96054" w:rsidRPr="00F370BF" w:rsidRDefault="00F96054" w:rsidP="00A64196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96054" w:rsidRPr="00F80C60" w:rsidRDefault="00F96054" w:rsidP="00A64196">
            <w:pPr>
              <w:jc w:val="center"/>
              <w:rPr>
                <w:b/>
              </w:rPr>
            </w:pPr>
          </w:p>
        </w:tc>
      </w:tr>
      <w:tr w:rsidR="00A64196" w:rsidTr="00A64196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Pr="00133A36" w:rsidRDefault="00A64196" w:rsidP="00A64196">
            <w:r>
              <w:t>AUXILIAR DE SECRETARIA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96" w:rsidRDefault="00A64196" w:rsidP="00A64196">
            <w:pPr>
              <w:jc w:val="center"/>
            </w:pPr>
            <w:r>
              <w:t>36 e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196" w:rsidRDefault="00A64196" w:rsidP="00A64196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A64196" w:rsidP="00A64196">
            <w:pPr>
              <w:jc w:val="center"/>
            </w:pPr>
          </w:p>
          <w:p w:rsidR="00A64196" w:rsidRDefault="00A64196" w:rsidP="00A64196">
            <w:pPr>
              <w:jc w:val="center"/>
            </w:pPr>
            <w:r>
              <w:t>20/01/2022 a</w:t>
            </w:r>
            <w:proofErr w:type="gramStart"/>
            <w:r>
              <w:t xml:space="preserve">  </w:t>
            </w:r>
            <w:proofErr w:type="gramEnd"/>
            <w:r>
              <w:t>18/02/2022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A64196" w:rsidP="00A64196">
            <w:pPr>
              <w:jc w:val="center"/>
            </w:pPr>
          </w:p>
          <w:p w:rsidR="00A64196" w:rsidRDefault="00A64196" w:rsidP="00A64196">
            <w:pPr>
              <w:jc w:val="center"/>
            </w:pPr>
            <w:r>
              <w:t>21/02/2022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r>
              <w:t>25</w:t>
            </w:r>
            <w:r w:rsidRPr="00C5792F">
              <w:t>/02/2022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r>
              <w:t>03/03</w:t>
            </w:r>
            <w:r w:rsidRPr="000535D9">
              <w:t>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Pr="008F2F92" w:rsidRDefault="00A64196" w:rsidP="00A64196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r>
              <w:t>04/03</w:t>
            </w:r>
            <w:r w:rsidRPr="00780B06">
              <w:t>/2022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Pr="007B4D21" w:rsidRDefault="00A64196" w:rsidP="00A64196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r>
              <w:t>07</w:t>
            </w:r>
            <w:r w:rsidRPr="00BF1F1C">
              <w:t>/</w:t>
            </w:r>
            <w:r>
              <w:t>03</w:t>
            </w:r>
            <w:r w:rsidRPr="00BF1F1C">
              <w:t>/2022</w:t>
            </w:r>
          </w:p>
        </w:tc>
      </w:tr>
      <w:tr w:rsidR="00A64196" w:rsidTr="00A64196">
        <w:trPr>
          <w:trHeight w:val="2058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A64196" w:rsidP="00A64196">
            <w:pPr>
              <w:jc w:val="center"/>
            </w:pPr>
            <w:r>
              <w:t xml:space="preserve">PROFESSOR - </w:t>
            </w:r>
            <w:r w:rsidRPr="002F777C">
              <w:t>PEB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196" w:rsidRDefault="00A64196" w:rsidP="00A64196">
            <w:pPr>
              <w:jc w:val="center"/>
            </w:pPr>
            <w:r>
              <w:t>384 a 405</w:t>
            </w:r>
          </w:p>
          <w:p w:rsidR="00A64196" w:rsidRDefault="00A64196" w:rsidP="00A641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196" w:rsidRDefault="00A64196" w:rsidP="00A64196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pPr>
              <w:jc w:val="center"/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A64196" w:rsidP="00A64196">
            <w:pPr>
              <w:jc w:val="center"/>
            </w:pPr>
            <w:r>
              <w:t>25</w:t>
            </w:r>
            <w:r w:rsidRPr="00C5792F">
              <w:t>/02/2022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A64196" w:rsidP="00A64196">
            <w:pPr>
              <w:jc w:val="center"/>
            </w:pPr>
            <w:r>
              <w:t>03/03</w:t>
            </w:r>
            <w:r w:rsidRPr="000535D9">
              <w:t>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754328" w:rsidP="00A64196">
            <w:pPr>
              <w:jc w:val="center"/>
            </w:pPr>
            <w:r>
              <w:t>9</w:t>
            </w:r>
            <w:r w:rsidR="00A64196" w:rsidRPr="00FC043A">
              <w:t xml:space="preserve">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A64196" w:rsidP="00A64196">
            <w:pPr>
              <w:jc w:val="center"/>
            </w:pPr>
            <w:r>
              <w:t>04/03</w:t>
            </w:r>
            <w:r w:rsidRPr="00780B06">
              <w:t>/2022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754328" w:rsidP="00A64196">
            <w:pPr>
              <w:jc w:val="center"/>
            </w:pPr>
            <w:r>
              <w:t>10</w:t>
            </w:r>
            <w:r w:rsidR="00A64196">
              <w:t xml:space="preserve">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196" w:rsidRDefault="00A64196" w:rsidP="00A64196">
            <w:pPr>
              <w:jc w:val="center"/>
            </w:pPr>
            <w:r>
              <w:t>07</w:t>
            </w:r>
            <w:r w:rsidRPr="00BF1F1C">
              <w:t>/</w:t>
            </w:r>
            <w:r>
              <w:t>03</w:t>
            </w:r>
            <w:r w:rsidRPr="00BF1F1C">
              <w:t>/2022</w:t>
            </w:r>
          </w:p>
        </w:tc>
      </w:tr>
      <w:tr w:rsidR="00A64196" w:rsidTr="00B76721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Pr="002F777C" w:rsidRDefault="00A64196" w:rsidP="00A64196">
            <w:r>
              <w:t>AUXILIAR DE SERVIÇO EDUCACIONAL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96" w:rsidRDefault="00A64196" w:rsidP="00A64196">
            <w:pPr>
              <w:jc w:val="center"/>
            </w:pPr>
            <w:r>
              <w:t>167 a 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196" w:rsidRDefault="00A64196" w:rsidP="00A64196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pPr>
              <w:jc w:val="center"/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r>
              <w:t>25</w:t>
            </w:r>
            <w:r w:rsidRPr="00C5792F">
              <w:t>/02/2022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r>
              <w:t>03/03</w:t>
            </w:r>
            <w:r w:rsidRPr="000535D9">
              <w:t>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754328" w:rsidP="00A64196">
            <w:pPr>
              <w:jc w:val="center"/>
            </w:pPr>
            <w:r>
              <w:t>8</w:t>
            </w:r>
            <w:r w:rsidR="00A64196" w:rsidRPr="00FC043A">
              <w:t xml:space="preserve">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r>
              <w:t>04/03</w:t>
            </w:r>
            <w:r w:rsidRPr="00780B06">
              <w:t>/2022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754328" w:rsidP="00A64196">
            <w:pPr>
              <w:jc w:val="center"/>
            </w:pPr>
            <w:r>
              <w:t>9</w:t>
            </w:r>
            <w:r w:rsidR="00A64196">
              <w:t xml:space="preserve">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96" w:rsidRDefault="00A64196" w:rsidP="00A64196">
            <w:r>
              <w:t>07</w:t>
            </w:r>
            <w:r w:rsidRPr="00BF1F1C">
              <w:t>/</w:t>
            </w:r>
            <w:r>
              <w:t>03</w:t>
            </w:r>
            <w:r w:rsidRPr="00BF1F1C">
              <w:t>/2022</w:t>
            </w:r>
          </w:p>
        </w:tc>
      </w:tr>
    </w:tbl>
    <w:p w:rsidR="00F96054" w:rsidRDefault="00F96054" w:rsidP="00F96054"/>
    <w:p w:rsidR="00F96054" w:rsidRDefault="00A64196" w:rsidP="00F96054">
      <w:pPr>
        <w:jc w:val="center"/>
      </w:pPr>
      <w:r>
        <w:t>Santa Luzia, 19</w:t>
      </w:r>
      <w:r w:rsidR="004D6744">
        <w:t xml:space="preserve"> de janeiro</w:t>
      </w:r>
      <w:r w:rsidR="00F96054">
        <w:t xml:space="preserve"> 202</w:t>
      </w:r>
      <w:r w:rsidR="004D6744">
        <w:t>2</w:t>
      </w:r>
      <w:r w:rsidR="00F96054">
        <w:t>.</w:t>
      </w:r>
    </w:p>
    <w:p w:rsidR="00C70DD2" w:rsidRDefault="00C70DD2"/>
    <w:sectPr w:rsidR="00C70DD2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6054"/>
    <w:rsid w:val="000F316C"/>
    <w:rsid w:val="0025796F"/>
    <w:rsid w:val="002E6AD4"/>
    <w:rsid w:val="004D6744"/>
    <w:rsid w:val="00523788"/>
    <w:rsid w:val="00672C57"/>
    <w:rsid w:val="00754328"/>
    <w:rsid w:val="008A487E"/>
    <w:rsid w:val="00A54938"/>
    <w:rsid w:val="00A62638"/>
    <w:rsid w:val="00A64196"/>
    <w:rsid w:val="00C70DD2"/>
    <w:rsid w:val="00C8460E"/>
    <w:rsid w:val="00D12323"/>
    <w:rsid w:val="00D1461E"/>
    <w:rsid w:val="00DB719B"/>
    <w:rsid w:val="00E41571"/>
    <w:rsid w:val="00E4320D"/>
    <w:rsid w:val="00F9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5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6054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6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054"/>
  </w:style>
  <w:style w:type="paragraph" w:styleId="Textodebalo">
    <w:name w:val="Balloon Text"/>
    <w:basedOn w:val="Normal"/>
    <w:link w:val="TextodebaloChar"/>
    <w:uiPriority w:val="99"/>
    <w:semiHidden/>
    <w:unhideWhenUsed/>
    <w:rsid w:val="00F9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</cp:lastModifiedBy>
  <cp:revision>2</cp:revision>
  <cp:lastPrinted>2021-12-10T13:49:00Z</cp:lastPrinted>
  <dcterms:created xsi:type="dcterms:W3CDTF">2022-01-20T15:01:00Z</dcterms:created>
  <dcterms:modified xsi:type="dcterms:W3CDTF">2022-01-20T15:01:00Z</dcterms:modified>
</cp:coreProperties>
</file>