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1" w:rsidRDefault="000043C1" w:rsidP="000043C1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043C1" w:rsidRPr="00FD66A6" w:rsidRDefault="000043C1" w:rsidP="000043C1">
      <w:pPr>
        <w:ind w:left="-510" w:right="-51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RETIFICAÇÃO DO </w:t>
      </w:r>
      <w:r w:rsidRPr="00FD66A6">
        <w:rPr>
          <w:rFonts w:asciiTheme="minorHAnsi" w:hAnsiTheme="minorHAnsi"/>
          <w:b/>
          <w:u w:val="single"/>
        </w:rPr>
        <w:t>X</w:t>
      </w:r>
      <w:r>
        <w:rPr>
          <w:rFonts w:asciiTheme="minorHAnsi" w:hAnsiTheme="minorHAnsi"/>
          <w:b/>
          <w:u w:val="single"/>
        </w:rPr>
        <w:t xml:space="preserve">VIII </w:t>
      </w:r>
      <w:r w:rsidRPr="00FD66A6">
        <w:rPr>
          <w:rFonts w:asciiTheme="minorHAnsi" w:hAnsiTheme="minorHAnsi"/>
          <w:b/>
          <w:u w:val="single"/>
        </w:rPr>
        <w:t>ATO DE NOMEAÇÕES</w:t>
      </w:r>
    </w:p>
    <w:p w:rsidR="000043C1" w:rsidRPr="00FD66A6" w:rsidRDefault="000043C1" w:rsidP="000043C1">
      <w:pPr>
        <w:ind w:left="-510" w:right="-510"/>
        <w:jc w:val="center"/>
        <w:rPr>
          <w:rFonts w:asciiTheme="minorHAnsi" w:hAnsiTheme="minorHAnsi"/>
          <w:b/>
          <w:u w:val="single"/>
        </w:rPr>
      </w:pPr>
    </w:p>
    <w:p w:rsidR="000043C1" w:rsidRPr="00FD66A6" w:rsidRDefault="000043C1" w:rsidP="000043C1">
      <w:pPr>
        <w:ind w:left="-510" w:right="-510"/>
        <w:jc w:val="both"/>
        <w:rPr>
          <w:rFonts w:asciiTheme="minorHAnsi" w:hAnsiTheme="minorHAnsi"/>
        </w:rPr>
      </w:pPr>
      <w:r w:rsidRPr="00FD66A6">
        <w:rPr>
          <w:rFonts w:asciiTheme="minorHAnsi" w:hAnsiTheme="minorHAnsi"/>
        </w:rPr>
        <w:t>O Prefeito Municipal de Santa Luzia/MG, Sr. Luiz Sérgio Ferreira Costa, no uso de suas atribuições legais, após apreciação do resultado final do Concurso Público de Provas e Títulos para Provimento de Cargos Efetivos da Secretaria Municipal de Educação do Município de Santa Luzia/MG, realizado em conformidade com a Legislação Municipal em vigor, Lei Municipal N° 2819, de 07 de abril de 2008,</w:t>
      </w:r>
      <w:r>
        <w:rPr>
          <w:rFonts w:asciiTheme="minorHAnsi" w:hAnsiTheme="minorHAnsi"/>
        </w:rPr>
        <w:t xml:space="preserve"> ressaltando o</w:t>
      </w:r>
      <w:r w:rsidRPr="00FD66A6">
        <w:rPr>
          <w:rFonts w:asciiTheme="minorHAnsi" w:hAnsiTheme="minorHAnsi"/>
        </w:rPr>
        <w:t xml:space="preserve"> </w:t>
      </w:r>
      <w:r w:rsidRPr="002463D1">
        <w:rPr>
          <w:rFonts w:asciiTheme="minorHAnsi" w:hAnsiTheme="minorHAnsi" w:cstheme="minorHAnsi"/>
        </w:rPr>
        <w:t>§</w:t>
      </w:r>
      <w:r w:rsidRPr="002463D1">
        <w:rPr>
          <w:rFonts w:asciiTheme="minorHAnsi" w:hAnsiTheme="minorHAnsi"/>
        </w:rPr>
        <w:t>9º art. 135 da Lei Nº 2.819/2008 que dispões que o cargo efetivo de Professor de Educação Básica – PEB III não poderá ter provimento originário com carga horária menor que 7 horas semanais e nem superior a vinte quatro horas semanais, para o mesmo conteúdo curricular,</w:t>
      </w:r>
      <w:proofErr w:type="gramStart"/>
      <w:r>
        <w:rPr>
          <w:rFonts w:asciiTheme="minorHAnsi" w:hAnsiTheme="minorHAnsi"/>
        </w:rPr>
        <w:t xml:space="preserve">   </w:t>
      </w:r>
      <w:proofErr w:type="gramEnd"/>
      <w:r w:rsidRPr="00FD66A6">
        <w:rPr>
          <w:rFonts w:asciiTheme="minorHAnsi" w:hAnsiTheme="minorHAnsi"/>
        </w:rPr>
        <w:t>alterada pela Lei Municipal N° 3377, de 22 de agosto de 2013</w:t>
      </w:r>
      <w:r w:rsidRPr="002463D1">
        <w:rPr>
          <w:rFonts w:asciiTheme="minorHAnsi" w:hAnsiTheme="minorHAnsi"/>
        </w:rPr>
        <w:t>,  b</w:t>
      </w:r>
      <w:r w:rsidRPr="00FD66A6">
        <w:rPr>
          <w:rFonts w:asciiTheme="minorHAnsi" w:hAnsiTheme="minorHAnsi"/>
        </w:rPr>
        <w:t xml:space="preserve">em como o Edital n° 01/2019, publicado em 17 de abril de 2019, homologado em </w:t>
      </w:r>
      <w:r w:rsidRPr="00FD66A6">
        <w:rPr>
          <w:rFonts w:asciiTheme="minorHAnsi" w:hAnsiTheme="minorHAnsi"/>
          <w:b/>
        </w:rPr>
        <w:t xml:space="preserve">21/01/2020,  </w:t>
      </w:r>
      <w:r w:rsidRPr="00FD66A6">
        <w:rPr>
          <w:rFonts w:asciiTheme="minorHAnsi" w:hAnsiTheme="minorHAnsi"/>
        </w:rPr>
        <w:t>resolve</w:t>
      </w:r>
      <w:r w:rsidRPr="00FD66A6">
        <w:rPr>
          <w:rFonts w:asciiTheme="minorHAnsi" w:hAnsiTheme="minorHAnsi"/>
          <w:b/>
        </w:rPr>
        <w:t xml:space="preserve"> CONVOCAR E NOMEAR CONFORME EDITAL Nº 01/2019</w:t>
      </w:r>
      <w:r>
        <w:rPr>
          <w:rFonts w:asciiTheme="minorHAnsi" w:hAnsiTheme="minorHAnsi"/>
          <w:b/>
        </w:rPr>
        <w:t xml:space="preserve"> </w:t>
      </w:r>
      <w:r w:rsidRPr="00FD66A6">
        <w:rPr>
          <w:rFonts w:asciiTheme="minorHAnsi" w:hAnsiTheme="minorHAnsi"/>
        </w:rPr>
        <w:t xml:space="preserve">os candidatos relacionados abaixo, a comparecerem no Auditório da Secretaria Municipal de Educação, situada à Avenida VIII, nº 50 – Carreira Comprida – Santa Luzia/MG, nos dias de expediente, no horário de 9:00 às 11:00 e de 14:00 às 16:00, </w:t>
      </w:r>
      <w:r w:rsidRPr="00FD66A6">
        <w:rPr>
          <w:rFonts w:asciiTheme="minorHAnsi" w:hAnsiTheme="minorHAnsi"/>
          <w:b/>
          <w:u w:val="single"/>
        </w:rPr>
        <w:t xml:space="preserve">para dar início ao procedimento de entrega de todos os documentos e exames médicos </w:t>
      </w:r>
      <w:proofErr w:type="spellStart"/>
      <w:r w:rsidRPr="00FD66A6">
        <w:rPr>
          <w:rFonts w:asciiTheme="minorHAnsi" w:hAnsiTheme="minorHAnsi"/>
          <w:b/>
          <w:u w:val="single"/>
        </w:rPr>
        <w:t>pré-admissionais</w:t>
      </w:r>
      <w:proofErr w:type="spellEnd"/>
      <w:r w:rsidRPr="00FD66A6">
        <w:rPr>
          <w:rFonts w:asciiTheme="minorHAnsi" w:hAnsiTheme="minorHAnsi"/>
        </w:rPr>
        <w:t xml:space="preserve">, de acordo com os itens 13.1, 13.2 e 14.4 do </w:t>
      </w:r>
      <w:r w:rsidRPr="00FD66A6">
        <w:rPr>
          <w:rFonts w:asciiTheme="minorHAnsi" w:hAnsiTheme="minorHAnsi"/>
          <w:b/>
        </w:rPr>
        <w:t>EDITAL CONSOLIDADO ATÉ A RETIFICAÇÃO Nº01</w:t>
      </w:r>
      <w:r w:rsidRPr="00FD66A6">
        <w:rPr>
          <w:rFonts w:asciiTheme="minorHAnsi" w:hAnsiTheme="minorHAnsi"/>
        </w:rPr>
        <w:t xml:space="preserve">, conforme </w:t>
      </w:r>
      <w:r w:rsidRPr="00FD66A6">
        <w:rPr>
          <w:rFonts w:asciiTheme="minorHAnsi" w:hAnsiTheme="minorHAnsi"/>
          <w:b/>
        </w:rPr>
        <w:t>CRONOGRAMA ABAIXO:</w:t>
      </w:r>
    </w:p>
    <w:p w:rsidR="000043C1" w:rsidRPr="00B40E5D" w:rsidRDefault="000043C1" w:rsidP="000043C1">
      <w:pPr>
        <w:ind w:left="-510" w:right="-510"/>
        <w:rPr>
          <w:rFonts w:asciiTheme="minorHAnsi" w:hAnsiTheme="minorHAnsi"/>
          <w:sz w:val="26"/>
          <w:szCs w:val="26"/>
        </w:rPr>
      </w:pPr>
    </w:p>
    <w:p w:rsidR="000043C1" w:rsidRDefault="000043C1" w:rsidP="000043C1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ind w:right="-51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43C1">
        <w:rPr>
          <w:rFonts w:asciiTheme="minorHAnsi" w:hAnsiTheme="minorHAnsi" w:cstheme="minorHAnsi"/>
          <w:b/>
          <w:sz w:val="32"/>
          <w:szCs w:val="32"/>
          <w:u w:val="single"/>
        </w:rPr>
        <w:t>ONDE SE LÊ:</w:t>
      </w:r>
    </w:p>
    <w:p w:rsidR="000043C1" w:rsidRPr="000043C1" w:rsidRDefault="000043C1" w:rsidP="000043C1">
      <w:pPr>
        <w:ind w:right="-51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0043C1" w:rsidRDefault="000043C1" w:rsidP="000043C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043C1" w:rsidRPr="00FD66A6" w:rsidRDefault="000043C1" w:rsidP="000043C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043C1" w:rsidRPr="00FD66A6" w:rsidRDefault="000043C1" w:rsidP="000043C1">
      <w:pPr>
        <w:ind w:right="-510"/>
        <w:rPr>
          <w:rFonts w:asciiTheme="minorHAnsi" w:hAnsiTheme="minorHAnsi" w:cstheme="minorHAnsi"/>
          <w:b/>
          <w:u w:val="single"/>
        </w:rPr>
      </w:pPr>
    </w:p>
    <w:p w:rsidR="000043C1" w:rsidRPr="000043C1" w:rsidRDefault="000043C1" w:rsidP="000043C1">
      <w:pPr>
        <w:pStyle w:val="PargrafodaLista"/>
        <w:numPr>
          <w:ilvl w:val="0"/>
          <w:numId w:val="16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043C1">
        <w:rPr>
          <w:rFonts w:asciiTheme="minorHAnsi" w:hAnsiTheme="minorHAnsi" w:cstheme="minorHAnsi"/>
          <w:b/>
        </w:rPr>
        <w:t>AUXILIAR DE SECRETARIA</w:t>
      </w:r>
    </w:p>
    <w:p w:rsidR="000043C1" w:rsidRDefault="000043C1" w:rsidP="000043C1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3535"/>
        <w:gridCol w:w="2258"/>
      </w:tblGrid>
      <w:tr w:rsidR="000043C1" w:rsidTr="002E4534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111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2581116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MARIALUCIA AMORIM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2567257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JOYCE MARA ROSA DA COSTA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2578677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GUILHERME GOMES DE FARIAS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2562531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ANANDA FERNANDES SALES LOPES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2565150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EDIRLENE ANTONINA VIEIRA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2561158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RAQUEL SILVA FERNANDES PONTES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2587028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FREDERICO CRISTIANO DOS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2574323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STEPHANIE NAIARA DA SILVA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2568822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POLIANE MARTINS XAVIER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RPr="00D37DA9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2590555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D37DA9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CHRISTIANE VICTOY DE ALMEIDA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0043C1" w:rsidRPr="00D37DA9" w:rsidRDefault="000043C1" w:rsidP="000043C1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0043C1" w:rsidRPr="00FD66A6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0043C1" w:rsidRDefault="000043C1" w:rsidP="000043C1">
      <w:pPr>
        <w:ind w:right="-510"/>
        <w:rPr>
          <w:rFonts w:asciiTheme="minorHAnsi" w:hAnsiTheme="minorHAnsi"/>
          <w:b/>
          <w:u w:val="single"/>
        </w:rPr>
      </w:pPr>
    </w:p>
    <w:p w:rsidR="000043C1" w:rsidRPr="00FD66A6" w:rsidRDefault="000043C1" w:rsidP="000043C1">
      <w:pPr>
        <w:ind w:right="-510"/>
        <w:rPr>
          <w:rFonts w:asciiTheme="minorHAnsi" w:hAnsiTheme="minorHAnsi"/>
          <w:b/>
          <w:u w:val="single"/>
        </w:rPr>
      </w:pPr>
    </w:p>
    <w:p w:rsidR="000043C1" w:rsidRPr="000043C1" w:rsidRDefault="000043C1" w:rsidP="000043C1">
      <w:pPr>
        <w:pStyle w:val="PargrafodaLista"/>
        <w:numPr>
          <w:ilvl w:val="0"/>
          <w:numId w:val="17"/>
        </w:numPr>
        <w:ind w:right="-510"/>
        <w:rPr>
          <w:rFonts w:asciiTheme="minorHAnsi" w:hAnsiTheme="minorHAnsi"/>
          <w:b/>
        </w:rPr>
      </w:pPr>
      <w:r w:rsidRPr="000043C1">
        <w:rPr>
          <w:rFonts w:asciiTheme="minorHAnsi" w:hAnsiTheme="minorHAnsi"/>
          <w:b/>
        </w:rPr>
        <w:t xml:space="preserve"> AUXILIAR DE SECRETARIA</w:t>
      </w:r>
    </w:p>
    <w:p w:rsidR="000043C1" w:rsidRPr="00FD66A6" w:rsidRDefault="000043C1" w:rsidP="000043C1">
      <w:pPr>
        <w:pStyle w:val="PargrafodaLista"/>
        <w:ind w:left="360" w:right="-510"/>
        <w:rPr>
          <w:rFonts w:asciiTheme="minorHAnsi" w:hAnsiTheme="minorHAnsi"/>
          <w:b/>
        </w:rPr>
      </w:pPr>
    </w:p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59"/>
        <w:gridCol w:w="1006"/>
        <w:gridCol w:w="2949"/>
        <w:gridCol w:w="3330"/>
      </w:tblGrid>
      <w:tr w:rsidR="000043C1" w:rsidTr="002E4534">
        <w:trPr>
          <w:trHeight w:val="554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0043C1" w:rsidTr="002E4534">
        <w:trPr>
          <w:trHeight w:val="554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753C8D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753C8D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53C8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2580692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3C1" w:rsidRPr="00753C8D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753C8D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ANDRE QUEIROZ FONSECA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753C8D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P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43C1">
        <w:rPr>
          <w:rFonts w:asciiTheme="minorHAnsi" w:hAnsiTheme="minorHAnsi" w:cstheme="minorHAnsi"/>
          <w:b/>
          <w:sz w:val="32"/>
          <w:szCs w:val="32"/>
          <w:u w:val="single"/>
        </w:rPr>
        <w:t xml:space="preserve">LEIA-SE: </w:t>
      </w: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FD66A6">
        <w:rPr>
          <w:rFonts w:asciiTheme="minorHAnsi" w:hAnsiTheme="minorHAnsi" w:cstheme="minorHAnsi"/>
          <w:b/>
          <w:u w:val="single"/>
        </w:rPr>
        <w:t>AMPLA CONCORRÊNCIA</w:t>
      </w:r>
    </w:p>
    <w:p w:rsidR="000043C1" w:rsidRPr="00FD66A6" w:rsidRDefault="000043C1" w:rsidP="000043C1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043C1" w:rsidRPr="00FD66A6" w:rsidRDefault="000043C1" w:rsidP="000043C1">
      <w:pPr>
        <w:ind w:right="-510"/>
        <w:rPr>
          <w:rFonts w:asciiTheme="minorHAnsi" w:hAnsiTheme="minorHAnsi" w:cstheme="minorHAnsi"/>
          <w:b/>
          <w:u w:val="single"/>
        </w:rPr>
      </w:pPr>
    </w:p>
    <w:p w:rsidR="000043C1" w:rsidRPr="000043C1" w:rsidRDefault="000043C1" w:rsidP="000043C1">
      <w:pPr>
        <w:pStyle w:val="PargrafodaLista"/>
        <w:numPr>
          <w:ilvl w:val="0"/>
          <w:numId w:val="14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0043C1">
        <w:rPr>
          <w:rFonts w:asciiTheme="minorHAnsi" w:hAnsiTheme="minorHAnsi" w:cstheme="minorHAnsi"/>
          <w:b/>
        </w:rPr>
        <w:t>AUXILIAR DE SECRETARIA</w:t>
      </w:r>
    </w:p>
    <w:p w:rsidR="000043C1" w:rsidRDefault="000043C1" w:rsidP="000043C1">
      <w:pPr>
        <w:pStyle w:val="PargrafodaLista"/>
        <w:tabs>
          <w:tab w:val="left" w:pos="3650"/>
        </w:tabs>
        <w:ind w:left="360"/>
        <w:rPr>
          <w:rFonts w:asciiTheme="minorHAnsi" w:hAnsiTheme="minorHAnsi" w:cstheme="minorHAnsi"/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425"/>
        <w:gridCol w:w="1426"/>
        <w:gridCol w:w="3535"/>
        <w:gridCol w:w="2258"/>
      </w:tblGrid>
      <w:tr w:rsidR="000043C1" w:rsidTr="002E4534">
        <w:trPr>
          <w:trHeight w:val="709"/>
        </w:trPr>
        <w:tc>
          <w:tcPr>
            <w:tcW w:w="82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82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20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3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2567257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JOYCE MARA ROSA DA COSTA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113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2578677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GUILHERME GOMES DE FARIAS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2562531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ANANDA FERNANDES SALES LOPES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2565150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EDIRLENE ANTONINA VIEIRA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2561158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RAQUEL SILVA FERNANDES PONTES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2587028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FREDERICO CRISTIANO DOS SANTOS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2574323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STEPHANIE NAIARA DA SILVA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EC7790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2568822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EC7790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EC7790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POLIANE MARTINS XAVIER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Default="000043C1" w:rsidP="002E4534">
            <w:pPr>
              <w:jc w:val="center"/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  <w:tr w:rsidR="000043C1" w:rsidRPr="00D37DA9" w:rsidTr="002E4534">
        <w:trPr>
          <w:trHeight w:val="340"/>
        </w:trPr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120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2590555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3C1" w:rsidRPr="00D37DA9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D37DA9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CHRISTIANE VICTOY DE ALMEIDA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3C1" w:rsidRPr="00D37DA9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CC24AA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0043C1" w:rsidRPr="00D37DA9" w:rsidRDefault="000043C1" w:rsidP="000043C1">
      <w:pPr>
        <w:rPr>
          <w:rFonts w:asciiTheme="minorHAnsi" w:hAnsiTheme="minorHAnsi" w:cstheme="minorHAnsi"/>
          <w:color w:val="000000"/>
          <w:sz w:val="17"/>
          <w:szCs w:val="17"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tabs>
          <w:tab w:val="left" w:pos="3650"/>
        </w:tabs>
        <w:rPr>
          <w:rFonts w:asciiTheme="minorHAnsi" w:hAnsiTheme="minorHAnsi" w:cstheme="minorHAnsi"/>
          <w:b/>
        </w:rPr>
      </w:pPr>
    </w:p>
    <w:p w:rsidR="000043C1" w:rsidRDefault="000043C1" w:rsidP="000043C1">
      <w:pPr>
        <w:ind w:right="-510"/>
        <w:rPr>
          <w:rFonts w:asciiTheme="minorHAnsi" w:hAnsiTheme="minorHAnsi"/>
          <w:b/>
          <w:sz w:val="26"/>
          <w:szCs w:val="26"/>
          <w:u w:val="single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  <w:r w:rsidRPr="00FD66A6">
        <w:rPr>
          <w:rFonts w:asciiTheme="minorHAnsi" w:hAnsiTheme="minorHAnsi"/>
          <w:b/>
          <w:u w:val="single"/>
        </w:rPr>
        <w:t>PESSOA COM DEFICIÊNCIA, NOS TERMOS DA LEI MUNICIPAL N° 1.783 DE 21/09/1995</w:t>
      </w:r>
    </w:p>
    <w:p w:rsidR="000043C1" w:rsidRPr="00FD66A6" w:rsidRDefault="000043C1" w:rsidP="000043C1">
      <w:pPr>
        <w:pStyle w:val="PargrafodaLista"/>
        <w:ind w:left="-150" w:right="-510"/>
        <w:jc w:val="center"/>
        <w:rPr>
          <w:rFonts w:asciiTheme="minorHAnsi" w:hAnsiTheme="minorHAnsi"/>
          <w:b/>
          <w:u w:val="single"/>
        </w:rPr>
      </w:pPr>
    </w:p>
    <w:p w:rsidR="000043C1" w:rsidRPr="00FD66A6" w:rsidRDefault="000043C1" w:rsidP="000043C1">
      <w:pPr>
        <w:ind w:right="-510"/>
        <w:rPr>
          <w:rFonts w:asciiTheme="minorHAnsi" w:hAnsiTheme="minorHAnsi"/>
          <w:b/>
          <w:u w:val="single"/>
        </w:rPr>
      </w:pPr>
    </w:p>
    <w:p w:rsidR="000043C1" w:rsidRPr="000043C1" w:rsidRDefault="000043C1" w:rsidP="000043C1">
      <w:pPr>
        <w:pStyle w:val="PargrafodaLista"/>
        <w:numPr>
          <w:ilvl w:val="0"/>
          <w:numId w:val="15"/>
        </w:numPr>
        <w:ind w:right="-510"/>
        <w:rPr>
          <w:rFonts w:asciiTheme="minorHAnsi" w:hAnsiTheme="minorHAnsi"/>
          <w:b/>
        </w:rPr>
      </w:pPr>
      <w:r w:rsidRPr="000043C1">
        <w:rPr>
          <w:rFonts w:asciiTheme="minorHAnsi" w:hAnsiTheme="minorHAnsi"/>
          <w:b/>
        </w:rPr>
        <w:t xml:space="preserve"> AUXILIAR DE SECRETARIA</w:t>
      </w:r>
    </w:p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59"/>
        <w:gridCol w:w="1006"/>
        <w:gridCol w:w="2949"/>
        <w:gridCol w:w="3330"/>
      </w:tblGrid>
      <w:tr w:rsidR="000043C1" w:rsidTr="002E4534">
        <w:trPr>
          <w:trHeight w:val="554"/>
        </w:trPr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CLASSIFICAÇÃO</w:t>
            </w:r>
          </w:p>
        </w:tc>
        <w:tc>
          <w:tcPr>
            <w:tcW w:w="5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INSCRIÇÃO</w:t>
            </w:r>
          </w:p>
        </w:tc>
        <w:tc>
          <w:tcPr>
            <w:tcW w:w="1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9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CD7E6"/>
            <w:vAlign w:val="center"/>
            <w:hideMark/>
          </w:tcPr>
          <w:p w:rsidR="000043C1" w:rsidRDefault="000043C1" w:rsidP="002E453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ENTREGA DE DOCUMENTOS/EXAMES MÉDICOS</w:t>
            </w:r>
          </w:p>
        </w:tc>
      </w:tr>
      <w:tr w:rsidR="000043C1" w:rsidTr="002E4534">
        <w:trPr>
          <w:trHeight w:val="554"/>
        </w:trPr>
        <w:tc>
          <w:tcPr>
            <w:tcW w:w="78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0043C1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11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0043C1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sz w:val="17"/>
                <w:szCs w:val="17"/>
              </w:rPr>
              <w:t>2576708</w:t>
            </w:r>
          </w:p>
        </w:tc>
        <w:tc>
          <w:tcPr>
            <w:tcW w:w="1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43C1" w:rsidRPr="000043C1" w:rsidRDefault="000043C1" w:rsidP="002E4534">
            <w:pPr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sz w:val="17"/>
                <w:szCs w:val="17"/>
              </w:rPr>
              <w:t>SAMUEL ANTONIO MESSIAS</w:t>
            </w:r>
          </w:p>
        </w:tc>
        <w:tc>
          <w:tcPr>
            <w:tcW w:w="19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043C1" w:rsidRPr="000043C1" w:rsidRDefault="000043C1" w:rsidP="002E4534">
            <w:pPr>
              <w:jc w:val="center"/>
              <w:rPr>
                <w:rFonts w:asciiTheme="minorHAnsi" w:hAnsiTheme="minorHAnsi" w:cstheme="minorHAnsi"/>
                <w:color w:val="000000"/>
                <w:sz w:val="17"/>
                <w:szCs w:val="17"/>
              </w:rPr>
            </w:pPr>
            <w:r w:rsidRPr="000043C1">
              <w:rPr>
                <w:rFonts w:asciiTheme="minorHAnsi" w:hAnsiTheme="minorHAnsi" w:cstheme="minorHAnsi"/>
                <w:color w:val="000000"/>
                <w:sz w:val="17"/>
                <w:szCs w:val="17"/>
              </w:rPr>
              <w:t>23/05/2023 a 12/06/2023</w:t>
            </w:r>
          </w:p>
        </w:tc>
      </w:tr>
    </w:tbl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Pr="000A62D4" w:rsidRDefault="000043C1" w:rsidP="000043C1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Santa Luzia/MG 23</w:t>
      </w:r>
      <w:r w:rsidRPr="000A62D4">
        <w:rPr>
          <w:rFonts w:asciiTheme="minorHAnsi" w:hAnsiTheme="minorHAnsi" w:cstheme="minorHAnsi"/>
          <w:b/>
          <w:sz w:val="26"/>
          <w:szCs w:val="26"/>
        </w:rPr>
        <w:t xml:space="preserve"> de </w:t>
      </w:r>
      <w:r>
        <w:rPr>
          <w:rFonts w:asciiTheme="minorHAnsi" w:hAnsiTheme="minorHAnsi" w:cstheme="minorHAnsi"/>
          <w:b/>
          <w:sz w:val="26"/>
          <w:szCs w:val="26"/>
        </w:rPr>
        <w:t>maio de 2023</w:t>
      </w:r>
      <w:r w:rsidRPr="000A62D4">
        <w:rPr>
          <w:rFonts w:asciiTheme="minorHAnsi" w:hAnsiTheme="minorHAnsi" w:cstheme="minorHAnsi"/>
          <w:b/>
          <w:sz w:val="26"/>
          <w:szCs w:val="26"/>
        </w:rPr>
        <w:t>.</w:t>
      </w:r>
    </w:p>
    <w:p w:rsidR="000043C1" w:rsidRPr="000A62D4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Default="000043C1" w:rsidP="000043C1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Pr="00FD66A6" w:rsidRDefault="000043C1" w:rsidP="000043C1">
      <w:pPr>
        <w:ind w:right="-510"/>
        <w:rPr>
          <w:rFonts w:asciiTheme="minorHAnsi" w:hAnsiTheme="minorHAnsi" w:cstheme="minorHAnsi"/>
          <w:b/>
          <w:sz w:val="26"/>
          <w:szCs w:val="26"/>
        </w:rPr>
      </w:pPr>
    </w:p>
    <w:p w:rsidR="000043C1" w:rsidRPr="000A62D4" w:rsidRDefault="000043C1" w:rsidP="000043C1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LUIZ SÉRGIO FERREIRA COSTA</w:t>
      </w:r>
    </w:p>
    <w:p w:rsidR="000043C1" w:rsidRDefault="000043C1" w:rsidP="000043C1">
      <w:pPr>
        <w:pStyle w:val="PargrafodaLista"/>
        <w:ind w:left="-150" w:right="-510"/>
        <w:jc w:val="center"/>
      </w:pPr>
      <w:r w:rsidRPr="000A62D4">
        <w:rPr>
          <w:rFonts w:asciiTheme="minorHAnsi" w:hAnsiTheme="minorHAnsi" w:cstheme="minorHAnsi"/>
          <w:b/>
          <w:sz w:val="26"/>
          <w:szCs w:val="26"/>
        </w:rPr>
        <w:t>PREFEITO MUNICIPAL</w:t>
      </w:r>
    </w:p>
    <w:p w:rsidR="000043C1" w:rsidRDefault="000043C1" w:rsidP="000043C1"/>
    <w:p w:rsidR="00326A22" w:rsidRDefault="00326A22"/>
    <w:sectPr w:rsidR="00326A22" w:rsidSect="00326A22">
      <w:headerReference w:type="default" r:id="rId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8BF" w:rsidRDefault="00E72AA0" w:rsidP="00A57FFB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38BF" w:rsidRDefault="00E72AA0" w:rsidP="00A57FFB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AD38BF" w:rsidRPr="00FC76A9" w:rsidRDefault="00E72AA0" w:rsidP="00A57FFB">
    <w:pPr>
      <w:pStyle w:val="Cabealho"/>
      <w:jc w:val="center"/>
      <w:rPr>
        <w:b/>
      </w:rPr>
    </w:pPr>
    <w:r>
      <w:rPr>
        <w:b/>
      </w:rPr>
      <w:t>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0A8424B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2">
    <w:nsid w:val="0F49169F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3">
    <w:nsid w:val="183C77F4"/>
    <w:multiLevelType w:val="hybridMultilevel"/>
    <w:tmpl w:val="5D9EE8F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7530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5">
    <w:nsid w:val="290E301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6">
    <w:nsid w:val="2DC0481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">
    <w:nsid w:val="3696684A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8">
    <w:nsid w:val="490870EA"/>
    <w:multiLevelType w:val="hybridMultilevel"/>
    <w:tmpl w:val="A8EAA85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737B3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0">
    <w:nsid w:val="4CB919D4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1">
    <w:nsid w:val="52DC7FF1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2">
    <w:nsid w:val="5E3325D7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3">
    <w:nsid w:val="6081788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4">
    <w:nsid w:val="6AD3661D"/>
    <w:multiLevelType w:val="hybridMultilevel"/>
    <w:tmpl w:val="146CEF5A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25C76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6">
    <w:nsid w:val="7C0223E8"/>
    <w:multiLevelType w:val="hybridMultilevel"/>
    <w:tmpl w:val="3D78815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15"/>
  </w:num>
  <w:num w:numId="13">
    <w:abstractNumId w:val="2"/>
  </w:num>
  <w:num w:numId="14">
    <w:abstractNumId w:val="16"/>
  </w:num>
  <w:num w:numId="15">
    <w:abstractNumId w:val="14"/>
  </w:num>
  <w:num w:numId="16">
    <w:abstractNumId w:val="3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3C1"/>
    <w:rsid w:val="000043C1"/>
    <w:rsid w:val="00036025"/>
    <w:rsid w:val="00326A22"/>
    <w:rsid w:val="00E72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3C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04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43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04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043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3C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04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2023-05-23T11:15:00Z</dcterms:created>
  <dcterms:modified xsi:type="dcterms:W3CDTF">2023-05-23T11:25:00Z</dcterms:modified>
</cp:coreProperties>
</file>