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CA" w:rsidRDefault="00B620CA" w:rsidP="00B620CA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Secretaria Municipal de Segurança Pública, Trânsito e </w:t>
      </w:r>
      <w:proofErr w:type="gramStart"/>
      <w:r>
        <w:rPr>
          <w:rFonts w:ascii="Arial" w:hAnsi="Arial" w:cs="Arial"/>
          <w:b/>
          <w:sz w:val="20"/>
        </w:rPr>
        <w:t>Transportes</w:t>
      </w:r>
      <w:proofErr w:type="gramEnd"/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ACOLHIMENTO DE DEFESA DA AUTUAÇÃO</w:t>
      </w:r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</w:p>
    <w:p w:rsidR="00B620CA" w:rsidRDefault="00B620CA" w:rsidP="00B620C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Acolhimento das razões de Defesa apresentada, os seguintes</w:t>
      </w:r>
      <w:proofErr w:type="gramStart"/>
      <w:r>
        <w:rPr>
          <w:rFonts w:ascii="Arial" w:hAnsi="Arial" w:cs="Arial"/>
          <w:sz w:val="18"/>
        </w:rPr>
        <w:t xml:space="preserve">  </w:t>
      </w:r>
      <w:proofErr w:type="gramEnd"/>
      <w:r>
        <w:rPr>
          <w:rFonts w:ascii="Arial" w:hAnsi="Arial" w:cs="Arial"/>
          <w:sz w:val="18"/>
        </w:rPr>
        <w:t>autos foram cancelados e seus registros arquivados.</w:t>
      </w:r>
    </w:p>
    <w:p w:rsidR="00B620CA" w:rsidRDefault="00B620CA" w:rsidP="00B620CA">
      <w:pPr>
        <w:jc w:val="center"/>
        <w:rPr>
          <w:rFonts w:ascii="Arial" w:hAnsi="Arial" w:cs="Arial"/>
          <w:sz w:val="18"/>
        </w:rPr>
      </w:pPr>
    </w:p>
    <w:p w:rsidR="00B620CA" w:rsidRPr="00B620CA" w:rsidRDefault="00B620CA" w:rsidP="00B620CA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B620CA" w:rsidRPr="00B620CA" w:rsidTr="00B620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B620CA" w:rsidRPr="00B620CA" w:rsidRDefault="00B620CA" w:rsidP="00B620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620CA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B620CA" w:rsidRPr="00B620CA" w:rsidRDefault="00B620CA" w:rsidP="00B620C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B620CA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B620CA" w:rsidRPr="00B620CA" w:rsidRDefault="00B620CA" w:rsidP="00B620C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B620CA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B620CA" w:rsidRPr="00B620CA" w:rsidRDefault="00B620CA" w:rsidP="00B620C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B620CA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B620CA" w:rsidRPr="00B620CA" w:rsidTr="00B620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B620CA" w:rsidRP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S010070171</w:t>
            </w:r>
          </w:p>
        </w:tc>
        <w:tc>
          <w:tcPr>
            <w:tcW w:w="1200" w:type="dxa"/>
          </w:tcPr>
          <w:p w:rsidR="00B620CA" w:rsidRP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OXG8264</w:t>
            </w:r>
          </w:p>
        </w:tc>
        <w:tc>
          <w:tcPr>
            <w:tcW w:w="1800" w:type="dxa"/>
          </w:tcPr>
          <w:p w:rsidR="00B620CA" w:rsidRP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29/12/2018</w:t>
            </w:r>
          </w:p>
        </w:tc>
        <w:tc>
          <w:tcPr>
            <w:tcW w:w="2000" w:type="dxa"/>
          </w:tcPr>
          <w:p w:rsidR="00B620CA" w:rsidRP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2515502019000053</w:t>
            </w:r>
          </w:p>
        </w:tc>
      </w:tr>
      <w:tr w:rsidR="00B620CA" w:rsidRPr="00B620CA" w:rsidTr="00B620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S010066871</w:t>
            </w:r>
          </w:p>
        </w:tc>
        <w:tc>
          <w:tcPr>
            <w:tcW w:w="12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OXG8264</w:t>
            </w:r>
          </w:p>
        </w:tc>
        <w:tc>
          <w:tcPr>
            <w:tcW w:w="18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29/12/2018</w:t>
            </w:r>
          </w:p>
        </w:tc>
        <w:tc>
          <w:tcPr>
            <w:tcW w:w="20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2515502019000054</w:t>
            </w:r>
          </w:p>
        </w:tc>
      </w:tr>
      <w:tr w:rsidR="00B620CA" w:rsidRPr="00B620CA" w:rsidTr="00B620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AG02785940</w:t>
            </w:r>
          </w:p>
        </w:tc>
        <w:tc>
          <w:tcPr>
            <w:tcW w:w="12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OLU6212</w:t>
            </w:r>
          </w:p>
        </w:tc>
        <w:tc>
          <w:tcPr>
            <w:tcW w:w="18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23/12/2018</w:t>
            </w:r>
          </w:p>
        </w:tc>
        <w:tc>
          <w:tcPr>
            <w:tcW w:w="20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2515502019000051</w:t>
            </w:r>
          </w:p>
        </w:tc>
      </w:tr>
      <w:tr w:rsidR="00B620CA" w:rsidRPr="00B620CA" w:rsidTr="00B620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S010068301</w:t>
            </w:r>
          </w:p>
        </w:tc>
        <w:tc>
          <w:tcPr>
            <w:tcW w:w="12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OXG8264</w:t>
            </w:r>
          </w:p>
        </w:tc>
        <w:tc>
          <w:tcPr>
            <w:tcW w:w="18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29/12/2018</w:t>
            </w:r>
          </w:p>
        </w:tc>
        <w:tc>
          <w:tcPr>
            <w:tcW w:w="2000" w:type="dxa"/>
          </w:tcPr>
          <w:p w:rsidR="00B620CA" w:rsidRDefault="00B620CA" w:rsidP="00B620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2515502019000052</w:t>
            </w:r>
          </w:p>
        </w:tc>
      </w:tr>
    </w:tbl>
    <w:p w:rsidR="00B620CA" w:rsidRDefault="00B620CA" w:rsidP="00B620CA">
      <w:pPr>
        <w:jc w:val="both"/>
        <w:rPr>
          <w:rFonts w:ascii="Arial" w:hAnsi="Arial" w:cs="Arial"/>
          <w:b/>
          <w:sz w:val="20"/>
        </w:rPr>
      </w:pPr>
    </w:p>
    <w:p w:rsidR="00B620CA" w:rsidRDefault="00B620CA" w:rsidP="00B620CA">
      <w:pPr>
        <w:jc w:val="center"/>
        <w:rPr>
          <w:rFonts w:ascii="Arial" w:hAnsi="Arial" w:cs="Arial"/>
          <w:sz w:val="18"/>
        </w:rPr>
      </w:pPr>
    </w:p>
    <w:p w:rsidR="00B620CA" w:rsidRDefault="00B620CA" w:rsidP="00B620CA">
      <w:pPr>
        <w:jc w:val="center"/>
        <w:rPr>
          <w:rFonts w:ascii="Arial" w:hAnsi="Arial" w:cs="Arial"/>
          <w:sz w:val="18"/>
        </w:rPr>
      </w:pPr>
    </w:p>
    <w:p w:rsidR="00B620CA" w:rsidRDefault="00B620CA" w:rsidP="00B620C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Santa Luzia, 22 de Março de </w:t>
      </w:r>
      <w:proofErr w:type="gramStart"/>
      <w:r>
        <w:rPr>
          <w:rFonts w:ascii="Arial" w:hAnsi="Arial" w:cs="Arial"/>
          <w:sz w:val="18"/>
        </w:rPr>
        <w:t>2019</w:t>
      </w:r>
      <w:proofErr w:type="gramEnd"/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Secretário Municipal de Seg. </w:t>
      </w:r>
      <w:proofErr w:type="gramStart"/>
      <w:r>
        <w:rPr>
          <w:rFonts w:ascii="Arial" w:hAnsi="Arial" w:cs="Arial"/>
          <w:b/>
          <w:sz w:val="20"/>
        </w:rPr>
        <w:t>Pública Trânsito e Transportes</w:t>
      </w:r>
      <w:proofErr w:type="gramEnd"/>
    </w:p>
    <w:p w:rsidR="00B620CA" w:rsidRDefault="00B620CA" w:rsidP="00B620C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Autoridade de Trânsito Municipal</w:t>
      </w:r>
    </w:p>
    <w:p w:rsidR="00745FB8" w:rsidRPr="00B620CA" w:rsidRDefault="00745FB8" w:rsidP="00B620CA">
      <w:pPr>
        <w:jc w:val="center"/>
        <w:rPr>
          <w:rFonts w:ascii="Arial" w:hAnsi="Arial" w:cs="Arial"/>
          <w:b/>
          <w:sz w:val="20"/>
        </w:rPr>
      </w:pPr>
    </w:p>
    <w:sectPr w:rsidR="00745FB8" w:rsidRPr="00B620CA" w:rsidSect="00745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characterSpacingControl w:val="doNotCompress"/>
  <w:compat/>
  <w:rsids>
    <w:rsidRoot w:val="00B620CA"/>
    <w:rsid w:val="00745FB8"/>
    <w:rsid w:val="00B6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679</Characters>
  <Application>Microsoft Office Word</Application>
  <DocSecurity>0</DocSecurity>
  <Lines>5</Lines>
  <Paragraphs>1</Paragraphs>
  <ScaleCrop>false</ScaleCrop>
  <Company> 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2019-04-10T18:25:00Z</dcterms:created>
  <dcterms:modified xsi:type="dcterms:W3CDTF">2019-04-10T18:36:00Z</dcterms:modified>
</cp:coreProperties>
</file>