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01" w:rsidRPr="000A3901" w:rsidRDefault="000A3901" w:rsidP="000A390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0A3901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0A3901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"http://www.in.gov.br/web/dou/-/resolucao-re-n-1.543-de-10-de-junho-de-2019-162426659" \t "_blank" </w:instrText>
      </w:r>
      <w:r w:rsidRPr="000A3901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0A3901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0A3901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0A3901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01543/2019</w:t>
      </w:r>
      <w:r w:rsidRPr="000A3901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0A3901" w:rsidRPr="000A3901" w:rsidRDefault="000A3901" w:rsidP="000A390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A390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A390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A390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11/06/2019</w:t>
      </w:r>
    </w:p>
    <w:p w:rsidR="000A3901" w:rsidRPr="000A3901" w:rsidRDefault="000A3901" w:rsidP="000A390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A390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 xml:space="preserve">G. C. S. </w:t>
      </w:r>
      <w:proofErr w:type="spellStart"/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>Marliere</w:t>
      </w:r>
      <w:proofErr w:type="spellEnd"/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 xml:space="preserve"> ME - CNPJ: 07.821.768/0001-75</w:t>
      </w:r>
    </w:p>
    <w:p w:rsidR="000A3901" w:rsidRPr="000A3901" w:rsidRDefault="000A3901" w:rsidP="000A390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A390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A390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0A3901" w:rsidRPr="000A3901" w:rsidRDefault="000A3901" w:rsidP="000A390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A390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A390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distribuição, da fabricação, da propaganda e do uso.</w:t>
      </w:r>
    </w:p>
    <w:p w:rsidR="000A3901" w:rsidRPr="000A3901" w:rsidRDefault="000A3901" w:rsidP="000A390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A390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A390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A3901">
        <w:rPr>
          <w:rFonts w:ascii="Arial" w:eastAsia="Times New Roman" w:hAnsi="Arial" w:cs="Arial"/>
          <w:color w:val="172938"/>
          <w:sz w:val="20"/>
          <w:lang w:eastAsia="pt-BR"/>
        </w:rPr>
        <w:t>Descumprimento da RDC nº 48, de 25 de outubro de 2013, que aprovou o Regulamento Técnico de Boas Práticas de Fabricação para Produtos de Higiene Pessoal, Cosméticos e Perfumes, detectado durante inspeção sanitária realizada em 04/04/2019, e tendo em vista o previsto no art. 5º da citada resolução e no art. 7º e inciso I do art. 67 da Lei n.º 6.360/1976.</w:t>
      </w:r>
    </w:p>
    <w:p w:rsidR="005350AD" w:rsidRDefault="005350AD"/>
    <w:sectPr w:rsidR="005350AD" w:rsidSect="00535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901"/>
    <w:rsid w:val="000A3901"/>
    <w:rsid w:val="0053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AD"/>
  </w:style>
  <w:style w:type="paragraph" w:styleId="Ttulo2">
    <w:name w:val="heading 2"/>
    <w:basedOn w:val="Normal"/>
    <w:link w:val="Ttulo2Char"/>
    <w:uiPriority w:val="9"/>
    <w:qFormat/>
    <w:rsid w:val="000A3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A3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A390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A390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390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A3901"/>
    <w:rPr>
      <w:b/>
      <w:bCs/>
    </w:rPr>
  </w:style>
  <w:style w:type="character" w:customStyle="1" w:styleId="result">
    <w:name w:val="result"/>
    <w:basedOn w:val="Fontepargpadro"/>
    <w:rsid w:val="000A3901"/>
  </w:style>
  <w:style w:type="character" w:customStyle="1" w:styleId="ng-binding">
    <w:name w:val="ng-binding"/>
    <w:basedOn w:val="Fontepargpadro"/>
    <w:rsid w:val="000A3901"/>
  </w:style>
  <w:style w:type="paragraph" w:customStyle="1" w:styleId="ng-scope">
    <w:name w:val="ng-scope"/>
    <w:basedOn w:val="Normal"/>
    <w:rsid w:val="000A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0A3901"/>
  </w:style>
  <w:style w:type="character" w:customStyle="1" w:styleId="ng-scope1">
    <w:name w:val="ng-scope1"/>
    <w:basedOn w:val="Fontepargpadro"/>
    <w:rsid w:val="000A3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866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85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549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407444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0005729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dcterms:created xsi:type="dcterms:W3CDTF">2019-06-12T11:40:00Z</dcterms:created>
  <dcterms:modified xsi:type="dcterms:W3CDTF">2019-06-12T11:41:00Z</dcterms:modified>
</cp:coreProperties>
</file>