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64" w:rsidRPr="00C74C64" w:rsidRDefault="00C74C64" w:rsidP="00C74C64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C74C64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C74C64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"http://www.in.gov.br/web/dou/-/resolucao-re-n-2.057-de-30-de-julho-de-2019-208198835" \t "_blank" </w:instrText>
      </w:r>
      <w:r w:rsidRPr="00C74C64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C74C64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C74C64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C74C64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02057/2019</w:t>
      </w:r>
      <w:r w:rsidRPr="00C74C64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C74C64" w:rsidRPr="00C74C64" w:rsidRDefault="00C74C64" w:rsidP="00C74C64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C74C64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C74C64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C74C64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01/08/2019</w:t>
      </w:r>
    </w:p>
    <w:p w:rsidR="00C74C64" w:rsidRPr="00C74C64" w:rsidRDefault="00C74C64" w:rsidP="00C74C64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74C6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C74C6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gramStart"/>
      <w:r w:rsidRPr="00C74C64">
        <w:rPr>
          <w:rFonts w:ascii="Arial" w:eastAsia="Times New Roman" w:hAnsi="Arial" w:cs="Arial"/>
          <w:color w:val="172938"/>
          <w:sz w:val="20"/>
          <w:lang w:eastAsia="pt-BR"/>
        </w:rPr>
        <w:t>https</w:t>
      </w:r>
      <w:proofErr w:type="gramEnd"/>
      <w:r w:rsidRPr="00C74C64">
        <w:rPr>
          <w:rFonts w:ascii="Arial" w:eastAsia="Times New Roman" w:hAnsi="Arial" w:cs="Arial"/>
          <w:color w:val="172938"/>
          <w:sz w:val="20"/>
          <w:lang w:eastAsia="pt-BR"/>
        </w:rPr>
        <w:t>://www.mypharma2go.com</w:t>
      </w:r>
    </w:p>
    <w:p w:rsidR="00C74C64" w:rsidRPr="00C74C64" w:rsidRDefault="00C74C64" w:rsidP="00C74C64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74C6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C74C6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LOMAIRA</w:t>
      </w:r>
    </w:p>
    <w:p w:rsidR="00C74C64" w:rsidRPr="00C74C64" w:rsidRDefault="00C74C64" w:rsidP="00C74C64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74C6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C74C6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74C64">
        <w:rPr>
          <w:rFonts w:ascii="Arial" w:eastAsia="Times New Roman" w:hAnsi="Arial" w:cs="Arial"/>
          <w:color w:val="172938"/>
          <w:sz w:val="20"/>
          <w:lang w:eastAsia="pt-BR"/>
        </w:rPr>
        <w:t xml:space="preserve">Apreensão e </w:t>
      </w:r>
      <w:proofErr w:type="spellStart"/>
      <w:r w:rsidRPr="00C74C64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C74C6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74C64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C74C6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74C64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C74C6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74C64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C74C6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74C64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C74C6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74C6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74C6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C74C64">
        <w:rPr>
          <w:rFonts w:ascii="Arial" w:eastAsia="Times New Roman" w:hAnsi="Arial" w:cs="Arial"/>
          <w:color w:val="172938"/>
          <w:sz w:val="20"/>
          <w:lang w:eastAsia="pt-BR"/>
        </w:rPr>
        <w:t xml:space="preserve"> MEDIDA CAUTELAR. Ações de fiscalização: apreensão, </w:t>
      </w:r>
      <w:proofErr w:type="spellStart"/>
      <w:r w:rsidRPr="00C74C64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C74C64">
        <w:rPr>
          <w:rFonts w:ascii="Arial" w:eastAsia="Times New Roman" w:hAnsi="Arial" w:cs="Arial"/>
          <w:color w:val="172938"/>
          <w:sz w:val="20"/>
          <w:lang w:eastAsia="pt-BR"/>
        </w:rPr>
        <w:t xml:space="preserve"> e proibição da comercialização, da distribuição, da propaganda e do uso.</w:t>
      </w:r>
    </w:p>
    <w:p w:rsidR="00C74C64" w:rsidRPr="00C74C64" w:rsidRDefault="00C74C64" w:rsidP="00C74C64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74C6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C74C6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C74C64">
        <w:rPr>
          <w:rFonts w:ascii="Arial" w:eastAsia="Times New Roman" w:hAnsi="Arial" w:cs="Arial"/>
          <w:color w:val="172938"/>
          <w:sz w:val="20"/>
          <w:lang w:eastAsia="pt-BR"/>
        </w:rPr>
        <w:t xml:space="preserve">Comprovada a divulgação do produto sem registro na </w:t>
      </w:r>
      <w:proofErr w:type="spellStart"/>
      <w:proofErr w:type="gramStart"/>
      <w:r w:rsidRPr="00C74C64">
        <w:rPr>
          <w:rFonts w:ascii="Arial" w:eastAsia="Times New Roman" w:hAnsi="Arial" w:cs="Arial"/>
          <w:color w:val="172938"/>
          <w:sz w:val="20"/>
          <w:lang w:eastAsia="pt-BR"/>
        </w:rPr>
        <w:t>Anvisa</w:t>
      </w:r>
      <w:proofErr w:type="spellEnd"/>
      <w:proofErr w:type="gramEnd"/>
      <w:r w:rsidRPr="00C74C64">
        <w:rPr>
          <w:rFonts w:ascii="Arial" w:eastAsia="Times New Roman" w:hAnsi="Arial" w:cs="Arial"/>
          <w:color w:val="172938"/>
          <w:sz w:val="20"/>
          <w:lang w:eastAsia="pt-BR"/>
        </w:rPr>
        <w:t xml:space="preserve"> através do site www.mypharma2go.com, em desacordo com o </w:t>
      </w:r>
      <w:proofErr w:type="spellStart"/>
      <w:r w:rsidRPr="00C74C64">
        <w:rPr>
          <w:rFonts w:ascii="Arial" w:eastAsia="Times New Roman" w:hAnsi="Arial" w:cs="Arial"/>
          <w:color w:val="172938"/>
          <w:sz w:val="20"/>
          <w:lang w:eastAsia="pt-BR"/>
        </w:rPr>
        <w:t>Arts</w:t>
      </w:r>
      <w:proofErr w:type="spellEnd"/>
      <w:r w:rsidRPr="00C74C64">
        <w:rPr>
          <w:rFonts w:ascii="Arial" w:eastAsia="Times New Roman" w:hAnsi="Arial" w:cs="Arial"/>
          <w:color w:val="172938"/>
          <w:sz w:val="20"/>
          <w:lang w:eastAsia="pt-BR"/>
        </w:rPr>
        <w:t xml:space="preserve">. </w:t>
      </w:r>
      <w:proofErr w:type="gramStart"/>
      <w:r w:rsidRPr="00C74C64">
        <w:rPr>
          <w:rFonts w:ascii="Arial" w:eastAsia="Times New Roman" w:hAnsi="Arial" w:cs="Arial"/>
          <w:color w:val="172938"/>
          <w:sz w:val="20"/>
          <w:lang w:eastAsia="pt-BR"/>
        </w:rPr>
        <w:t>12, 50 e 59</w:t>
      </w:r>
      <w:proofErr w:type="gramEnd"/>
      <w:r w:rsidRPr="00C74C64">
        <w:rPr>
          <w:rFonts w:ascii="Arial" w:eastAsia="Times New Roman" w:hAnsi="Arial" w:cs="Arial"/>
          <w:color w:val="172938"/>
          <w:sz w:val="20"/>
          <w:lang w:eastAsia="pt-BR"/>
        </w:rPr>
        <w:t xml:space="preserve"> da Lei nº 6.360, de 23 de setembro de 1976.</w:t>
      </w:r>
    </w:p>
    <w:p w:rsidR="006D754E" w:rsidRDefault="006D754E"/>
    <w:sectPr w:rsidR="006D754E" w:rsidSect="006D75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4C64"/>
    <w:rsid w:val="006D754E"/>
    <w:rsid w:val="00C74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54E"/>
  </w:style>
  <w:style w:type="paragraph" w:styleId="Ttulo2">
    <w:name w:val="heading 2"/>
    <w:basedOn w:val="Normal"/>
    <w:link w:val="Ttulo2Char"/>
    <w:uiPriority w:val="9"/>
    <w:qFormat/>
    <w:rsid w:val="00C74C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74C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74C6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74C6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74C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74C64"/>
    <w:rPr>
      <w:b/>
      <w:bCs/>
    </w:rPr>
  </w:style>
  <w:style w:type="character" w:customStyle="1" w:styleId="result">
    <w:name w:val="result"/>
    <w:basedOn w:val="Fontepargpadro"/>
    <w:rsid w:val="00C74C64"/>
  </w:style>
  <w:style w:type="paragraph" w:customStyle="1" w:styleId="ng-scope">
    <w:name w:val="ng-scope"/>
    <w:basedOn w:val="Normal"/>
    <w:rsid w:val="00C7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C74C64"/>
  </w:style>
  <w:style w:type="character" w:customStyle="1" w:styleId="ng-scope1">
    <w:name w:val="ng-scope1"/>
    <w:basedOn w:val="Fontepargpadro"/>
    <w:rsid w:val="00C74C64"/>
  </w:style>
  <w:style w:type="character" w:customStyle="1" w:styleId="ng-binding">
    <w:name w:val="ng-binding"/>
    <w:basedOn w:val="Fontepargpadro"/>
    <w:rsid w:val="00C74C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8533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6940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9998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364405265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20095502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1</cp:revision>
  <dcterms:created xsi:type="dcterms:W3CDTF">2019-08-02T10:26:00Z</dcterms:created>
  <dcterms:modified xsi:type="dcterms:W3CDTF">2019-08-02T10:28:00Z</dcterms:modified>
</cp:coreProperties>
</file>