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66" w:rsidRPr="00A61866" w:rsidRDefault="00A61866" w:rsidP="00A6186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72938"/>
          <w:sz w:val="24"/>
          <w:szCs w:val="24"/>
          <w:lang w:eastAsia="pt-BR"/>
        </w:rPr>
      </w:pPr>
      <w:r w:rsidRPr="00A61866">
        <w:rPr>
          <w:rFonts w:ascii="Arial" w:eastAsia="Times New Roman" w:hAnsi="Arial" w:cs="Arial"/>
          <w:b/>
          <w:bCs/>
          <w:color w:val="172938"/>
          <w:sz w:val="24"/>
          <w:szCs w:val="24"/>
          <w:lang w:eastAsia="pt-BR"/>
        </w:rPr>
        <w:fldChar w:fldCharType="begin"/>
      </w:r>
      <w:r w:rsidRPr="00A61866">
        <w:rPr>
          <w:rFonts w:ascii="Arial" w:eastAsia="Times New Roman" w:hAnsi="Arial" w:cs="Arial"/>
          <w:b/>
          <w:bCs/>
          <w:color w:val="172938"/>
          <w:sz w:val="24"/>
          <w:szCs w:val="24"/>
          <w:lang w:eastAsia="pt-BR"/>
        </w:rPr>
        <w:instrText xml:space="preserve"> HYPERLINK "http://portal.anvisa.gov.br/produtos-irregulares" \l "/visualizar-produto-irregular/404702" </w:instrText>
      </w:r>
      <w:r w:rsidRPr="00A61866">
        <w:rPr>
          <w:rFonts w:ascii="Arial" w:eastAsia="Times New Roman" w:hAnsi="Arial" w:cs="Arial"/>
          <w:b/>
          <w:bCs/>
          <w:color w:val="172938"/>
          <w:sz w:val="24"/>
          <w:szCs w:val="24"/>
          <w:lang w:eastAsia="pt-BR"/>
        </w:rPr>
        <w:fldChar w:fldCharType="separate"/>
      </w:r>
      <w:r w:rsidRPr="00A61866">
        <w:rPr>
          <w:rFonts w:ascii="Arial" w:eastAsia="Times New Roman" w:hAnsi="Arial" w:cs="Arial"/>
          <w:b/>
          <w:bCs/>
          <w:color w:val="004A99"/>
          <w:sz w:val="24"/>
          <w:lang w:eastAsia="pt-BR"/>
        </w:rPr>
        <w:t xml:space="preserve">Resolução Específica </w:t>
      </w:r>
      <w:proofErr w:type="gramStart"/>
      <w:r w:rsidRPr="00A61866">
        <w:rPr>
          <w:rFonts w:ascii="Arial" w:eastAsia="Times New Roman" w:hAnsi="Arial" w:cs="Arial"/>
          <w:b/>
          <w:bCs/>
          <w:color w:val="004A99"/>
          <w:sz w:val="24"/>
          <w:lang w:eastAsia="pt-BR"/>
        </w:rPr>
        <w:t>nº :</w:t>
      </w:r>
      <w:proofErr w:type="gramEnd"/>
      <w:r w:rsidRPr="00A61866">
        <w:rPr>
          <w:rFonts w:ascii="Arial" w:eastAsia="Times New Roman" w:hAnsi="Arial" w:cs="Arial"/>
          <w:b/>
          <w:bCs/>
          <w:color w:val="004A99"/>
          <w:sz w:val="24"/>
          <w:lang w:eastAsia="pt-BR"/>
        </w:rPr>
        <w:t xml:space="preserve"> 02306/2019</w:t>
      </w:r>
      <w:r w:rsidRPr="00A61866">
        <w:rPr>
          <w:rFonts w:ascii="Arial" w:eastAsia="Times New Roman" w:hAnsi="Arial" w:cs="Arial"/>
          <w:b/>
          <w:bCs/>
          <w:color w:val="172938"/>
          <w:sz w:val="24"/>
          <w:szCs w:val="24"/>
          <w:lang w:eastAsia="pt-BR"/>
        </w:rPr>
        <w:fldChar w:fldCharType="end"/>
      </w:r>
    </w:p>
    <w:p w:rsidR="00A61866" w:rsidRPr="00A61866" w:rsidRDefault="00A61866" w:rsidP="00A6186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6186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Publicado no DOU:</w:t>
      </w:r>
      <w:r w:rsidRPr="00A6186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22/08/2019</w:t>
      </w:r>
    </w:p>
    <w:p w:rsidR="00A61866" w:rsidRPr="00A61866" w:rsidRDefault="00A61866" w:rsidP="00A61866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6186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A6186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61866">
        <w:rPr>
          <w:rFonts w:ascii="Arial" w:eastAsia="Times New Roman" w:hAnsi="Arial" w:cs="Arial"/>
          <w:color w:val="172938"/>
          <w:sz w:val="20"/>
          <w:lang w:eastAsia="pt-BR"/>
        </w:rPr>
        <w:t xml:space="preserve">Indústria Farmacêutica </w:t>
      </w:r>
      <w:proofErr w:type="spellStart"/>
      <w:r w:rsidRPr="00A61866">
        <w:rPr>
          <w:rFonts w:ascii="Arial" w:eastAsia="Times New Roman" w:hAnsi="Arial" w:cs="Arial"/>
          <w:color w:val="172938"/>
          <w:sz w:val="20"/>
          <w:lang w:eastAsia="pt-BR"/>
        </w:rPr>
        <w:t>Basa</w:t>
      </w:r>
      <w:proofErr w:type="spellEnd"/>
      <w:r w:rsidRPr="00A61866">
        <w:rPr>
          <w:rFonts w:ascii="Arial" w:eastAsia="Times New Roman" w:hAnsi="Arial" w:cs="Arial"/>
          <w:color w:val="172938"/>
          <w:sz w:val="20"/>
          <w:lang w:eastAsia="pt-BR"/>
        </w:rPr>
        <w:t xml:space="preserve"> Ltda. CNPJ: 88.610.555/0001-04</w:t>
      </w:r>
    </w:p>
    <w:p w:rsidR="00A61866" w:rsidRPr="00A61866" w:rsidRDefault="00A61866" w:rsidP="00A61866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6186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Produto/Lote:</w:t>
      </w:r>
      <w:r w:rsidRPr="00A6186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 </w:t>
      </w:r>
      <w:r w:rsidRPr="00A61866">
        <w:rPr>
          <w:rFonts w:ascii="Arial" w:eastAsia="Times New Roman" w:hAnsi="Arial" w:cs="Arial"/>
          <w:color w:val="172938"/>
          <w:sz w:val="20"/>
          <w:lang w:eastAsia="pt-BR"/>
        </w:rPr>
        <w:t xml:space="preserve">MANITOL A 20 % BASA - 0,2 G / ML SOL INJ CX 24 FR PLAS TRANS X 250 ML / Todos os lotes, RINGER COM LACTATO DE SÓDIO - SOL INJ FR PLAS LIQ X 1000 ML / Todos os lotes, RINGER COM LACTATO DE SÓDIO - SOL INJ FR PLAS LIQ X 500 ML / Todos os lotes, RINGER COM LACTÁTO DE SÓDIO - 0,6G + 0,03G + 0,02G + 0,3G /100 ML SOL INJ IV CX 24 FR PLAS TRANS SIST FECH X 500 ML / Todos os lotes, RINGER COM LACTÁTO DE SÓDIO - 0,6G + 0,03G + 0,02G + 0,3G /100 ML SOL INJ IV CX 16 FR PLAS TRANS SIST FECH X 1000 ML / Todos os lotes, SOLUÇÃO GLICOCLORETADA BASA - 0,9 G + 5,0 G / 100 ML SOL INJ CX 12 FR PLAS TRANS X 1000 ML 01 / Todos os lotes, SOLUÇÃO GLICOCLORETADA BASA - (9,0 MG + 50,0 MG) / ML SOL INJ IV CX FR PLAS TRANS SIST FECH X 500 ML / Todos os lotes, SOLUÇÃO GLICOCLORETADA BASA - 0,9 G + 5,0 G / 100 ML SOL INJ CX 12 FR PLAS TRANS X 500 ML / Todos os lotes, SOLUÇÃO GLICOCLORETADA BASA - SOL INJ FR PLAS TRANS X 500 ML / Todos os lotes, SOLUÇÃO GLICOCLORETADA BASA - SOL INJ FR PLAS TRANS X 1000 ML / Todos os lotes, ÁGUA PARA INJETÁVEIS BASA - SOL INJ IV CX 16 FR PLAS TRANS SIST FECH X 1000 ML / Todos os lotes, ÁGUA PARA INJETÁVEIS BASA - SOL INJ IV CX 12 FR PLAS TRANS X 500 ML / Todos os lotes, ÁGUA PARA INJETÁVEIS BASA - SOL INJ IV CX 12 FR PLAS TRANS X 1000 ML / Todos os lotes, ÁGUA PARA INJETÁVEIS BASA - SOL INJ IV CX 40 FR PLAS TRANS SIST FECH X 250 ML / Todos os lotes, ÁGUA PARA INJETÁVEIS BASA - SOL INJ IV CX 24 FR PLAS TRANS X 250 ML / Todos os lotes, ÁGUA PARA INJETÁVEIS BASA - SOL INJ IV CX 24 FR PLAS TRANS SIST FECH X 500 ML / Todos os lotes, BASENA ENEMA DE GLICERINA A 12% - 0,12 G/ML ENE CX 12 FR PLAS TRANS X 1000 ML / Todos os lotes, BASENA ENEMA DE GLICERINA A 12% - 0,12 G/ML ENE CX 12 FR PLAS TRANS X 500 ML / Todos os lotes, BASENA ENEMA DE GLICERINA A 12% - 0,12 G/ML ENE CX 24 FR PLAS TRANS X 500 ML / Todos os lotes, CLORETO DE SÓDIO 0,9% BASA - 9 MG/ML SOL INJ IV CX 12 FR PLAS TRANS X 1000 ML / Todos os lotes, CLORETO DE SÓDIO 0,9% BASA - 9 MG/ML SOL INJ IV CX 12 FR PLAS TRANS X 500 ML / Todos os lotes, CLORETO DE SÓDIO 0,9% BASA - 9 MG/ML SOL INJ IV CX 24 FR PLAS TRANS X 250 ML / Todos os lotes, CLORETO DE SÓDIO 0,9% BASA - 9 MG/ML SOL INJ IV CX 36 FR PLAS TRANS X 125 ML / Todos os lotes, CLORETO DE SÓDIO 0,9% BASA - 9 MG/ML SOL INJ IV CX 40 FR PLAS TRANS SIST FECH X 250 ML / Todos os lotes, CLORETO DE SÓDIO 0,9% BASA - 9 MG/ML SOL INJ IV CX 16 FR PLAS TRANS SIST FECH X 1000 ML / Todos os lotes, CLORETO DE SÓDIO 0,9% BASA - 9 MG/ML SOL INJ IV CX 24 FR PLAS TRANS SIST FECH X 500 ML / Todos os lotes, CLORETO DE SÓDIO 0,9% BASA - 9 MG/ML SOL INJ IV CX 50 FR PLAS TRANS SIST FECH X 125 ML / Todos os lotes, GLICOSE BASA - 5 PCC SOL INJ CX 12 FR PLAS TRANS X 500 ML 01 / Todos os lotes, GLICOSE BASA - 0,05 G/ML SOL INJ IV CX 24 FR PLAS TRANS SIST FECH X 500 ML / Todos os lotes, GLICOSE BASA - 0,10 G/ML SOL INJ IV CX 24 FR PLAS TRANS SIST FECH X 500 ML / Todos os lotes, GLICOSE BASA - 0,05 G/ML SOL INJ IV CX 40 FR PLAS TRANS SIST FECH X 250 ML / Todos os lotes, GLICOSE BASA - 0,10 G/ML SOL INJ IV CX 16 FR PLAS TRANS SIST FECH X 1000 ML / Todos os lotes, GLICOSE BASA - 5 PPC SOL INJ CX 36 FR PLAS TRANS X 125 ML 01 / Todos os lotes, GLICOSE BASA - 5 PCC SOL INJ CX 24 FR PLAS TRANS X 250 ML 01 / Todos os lotes, GLICOSE BASA - 5 PCC SOL INJ CX 12 FR PLAS TRANS X 1000 ML 01 / </w:t>
      </w:r>
      <w:r w:rsidRPr="00A61866">
        <w:rPr>
          <w:rFonts w:ascii="Arial" w:eastAsia="Times New Roman" w:hAnsi="Arial" w:cs="Arial"/>
          <w:color w:val="172938"/>
          <w:sz w:val="20"/>
          <w:lang w:eastAsia="pt-BR"/>
        </w:rPr>
        <w:lastRenderedPageBreak/>
        <w:t>Todos os lotes, GLICOSE BASA - 10 PCC SOL INJ CX 24 FR PLAS TRANS X 250 ML 01 / Todos os lotes, GLICOSE BASA - 10 PCC SOL INJ CX 12 FR PLAS TRANS X 500 ML 01 / Todos os lotes, GLICOSE BASA - 10 PCC SOL INJ CX 12 FR PLAS TRANS X 1000 ML 01 / Todos os lotes, GLICOSE BASA - 0,10 G/ML SOL INJ IV CX 40 FR PLAS TRANS SIST FECH X 250 ML / Todos os lotes, GLICOSE BASA - 0,05 G/ML SOL INJ IV CX 16 FR PLAS TRANS SIST FECH X 1000 ML / Todos os lotes, GLICOSE BASA - 0,05 G/ML SOL INJ IV CX 50 FR PLAS TRANS SIST FECH X 125 ML / Todos os lotes, MANITOL - SOL INJ CX FR PLAS X 250 ML / Todos os lotes, MANITOL A 20 % BASA - 0,2 G/ML SOL INJ IV CX 40 FR PLAS TRANS PP SIST FECH X 250 ML / Todos os lotes, SOLUÇÃO GLICOCLORETADA BASA - (9,0 MG + 50 MG) / ML SOL INJ IV CX FR PLAS TRANS SIST FECH X 1000 ML / Todos os lotes</w:t>
      </w:r>
    </w:p>
    <w:p w:rsidR="001D5A49" w:rsidRDefault="001D5A49"/>
    <w:sectPr w:rsidR="001D5A49" w:rsidSect="001D5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866"/>
    <w:rsid w:val="001D5A49"/>
    <w:rsid w:val="00A6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49"/>
  </w:style>
  <w:style w:type="paragraph" w:styleId="Ttulo2">
    <w:name w:val="heading 2"/>
    <w:basedOn w:val="Normal"/>
    <w:link w:val="Ttulo2Char"/>
    <w:uiPriority w:val="9"/>
    <w:qFormat/>
    <w:rsid w:val="00A61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618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61866"/>
    <w:rPr>
      <w:color w:val="0000FF"/>
      <w:u w:val="single"/>
    </w:rPr>
  </w:style>
  <w:style w:type="paragraph" w:customStyle="1" w:styleId="ng-binding">
    <w:name w:val="ng-binding"/>
    <w:basedOn w:val="Normal"/>
    <w:rsid w:val="00A6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18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g-binding1">
    <w:name w:val="ng-binding1"/>
    <w:basedOn w:val="Fontepargpadro"/>
    <w:rsid w:val="00A61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2019-08-23T11:02:00Z</cp:lastPrinted>
  <dcterms:created xsi:type="dcterms:W3CDTF">2019-08-23T11:00:00Z</dcterms:created>
  <dcterms:modified xsi:type="dcterms:W3CDTF">2019-08-23T11:03:00Z</dcterms:modified>
</cp:coreProperties>
</file>