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B9" w:rsidRDefault="005B1CB9" w:rsidP="005B1CB9">
      <w:pPr>
        <w:spacing w:line="276" w:lineRule="auto"/>
        <w:ind w:left="567" w:right="567"/>
        <w:jc w:val="center"/>
        <w:rPr>
          <w:rFonts w:ascii="Arial" w:hAnsi="Arial" w:cs="Arial"/>
          <w:b/>
          <w:sz w:val="28"/>
          <w:szCs w:val="28"/>
        </w:rPr>
      </w:pPr>
    </w:p>
    <w:p w:rsidR="005B1CB9" w:rsidRPr="0045695D" w:rsidRDefault="005B1CB9" w:rsidP="005B1CB9">
      <w:pPr>
        <w:spacing w:line="276" w:lineRule="auto"/>
        <w:ind w:left="567" w:right="567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RETIFICAÇÃO Nº 04</w:t>
      </w:r>
    </w:p>
    <w:p w:rsidR="005B1CB9" w:rsidRDefault="005B1CB9" w:rsidP="005B1CB9">
      <w:pPr>
        <w:spacing w:line="276" w:lineRule="auto"/>
        <w:ind w:left="567" w:right="567"/>
        <w:jc w:val="center"/>
        <w:rPr>
          <w:rFonts w:ascii="Arial" w:hAnsi="Arial" w:cs="Arial"/>
          <w:b/>
          <w:sz w:val="28"/>
          <w:szCs w:val="28"/>
        </w:rPr>
      </w:pPr>
    </w:p>
    <w:p w:rsidR="005B1CB9" w:rsidRPr="00B27CF1" w:rsidRDefault="005B1CB9" w:rsidP="005B1CB9">
      <w:pPr>
        <w:spacing w:line="276" w:lineRule="auto"/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B27CF1">
        <w:rPr>
          <w:rFonts w:ascii="Arial" w:hAnsi="Arial" w:cs="Arial"/>
          <w:b/>
          <w:sz w:val="28"/>
          <w:szCs w:val="28"/>
        </w:rPr>
        <w:t>EDITAL DE PREMIAÇÃO N.º 02/2020 CHAMAMENTO PÚBLICO PARA SELEÇÃO E PREMIAÇÃO DE ATIVIDADES ARTÍSTICAS E CULTURAIS</w:t>
      </w:r>
    </w:p>
    <w:p w:rsidR="005B1CB9" w:rsidRPr="00B27CF1" w:rsidRDefault="005B1CB9" w:rsidP="005B1CB9">
      <w:pPr>
        <w:spacing w:line="276" w:lineRule="auto"/>
        <w:ind w:left="567" w:right="567"/>
        <w:jc w:val="center"/>
        <w:rPr>
          <w:rFonts w:ascii="Arial" w:hAnsi="Arial" w:cs="Arial"/>
          <w:b/>
          <w:i/>
          <w:sz w:val="28"/>
          <w:szCs w:val="28"/>
        </w:rPr>
      </w:pPr>
      <w:r w:rsidRPr="00B27CF1">
        <w:rPr>
          <w:rFonts w:ascii="Arial" w:hAnsi="Arial" w:cs="Arial"/>
          <w:b/>
          <w:i/>
          <w:sz w:val="28"/>
          <w:szCs w:val="28"/>
        </w:rPr>
        <w:t>(LEI ALDIR BLANC)</w:t>
      </w:r>
    </w:p>
    <w:p w:rsidR="005B1CB9" w:rsidRDefault="005B1CB9" w:rsidP="005B1CB9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5B1CB9" w:rsidRDefault="005B1CB9" w:rsidP="005B1CB9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5B1CB9" w:rsidRPr="00423381" w:rsidRDefault="005B1CB9" w:rsidP="005B1CB9">
      <w:pPr>
        <w:pStyle w:val="PargrafodaLista"/>
        <w:numPr>
          <w:ilvl w:val="1"/>
          <w:numId w:val="5"/>
        </w:numPr>
        <w:tabs>
          <w:tab w:val="left" w:pos="0"/>
        </w:tabs>
        <w:spacing w:before="4"/>
        <w:ind w:right="266"/>
        <w:jc w:val="both"/>
        <w:rPr>
          <w:rFonts w:asciiTheme="minorHAnsi" w:hAnsiTheme="minorHAnsi" w:cs="Arial"/>
          <w:sz w:val="20"/>
          <w:szCs w:val="20"/>
        </w:rPr>
      </w:pPr>
      <w:r w:rsidRPr="00423381">
        <w:rPr>
          <w:rFonts w:asciiTheme="minorHAnsi" w:hAnsiTheme="minorHAnsi" w:cs="Arial"/>
          <w:sz w:val="20"/>
          <w:szCs w:val="20"/>
        </w:rPr>
        <w:t>O Proponente deverá atentar-se para os seguintes</w:t>
      </w:r>
      <w:r w:rsidRPr="00423381">
        <w:rPr>
          <w:rFonts w:asciiTheme="minorHAnsi" w:hAnsiTheme="minorHAnsi" w:cs="Arial"/>
          <w:spacing w:val="-10"/>
          <w:sz w:val="20"/>
          <w:szCs w:val="20"/>
        </w:rPr>
        <w:t xml:space="preserve"> </w:t>
      </w:r>
      <w:r w:rsidRPr="00423381">
        <w:rPr>
          <w:rFonts w:asciiTheme="minorHAnsi" w:hAnsiTheme="minorHAnsi" w:cs="Arial"/>
          <w:sz w:val="20"/>
          <w:szCs w:val="20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5B1CB9" w:rsidRPr="00423381" w:rsidTr="008B51D3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5B1CB9" w:rsidRPr="00423381" w:rsidTr="008B51D3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5B1CB9" w:rsidRPr="00423381" w:rsidTr="008B51D3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5B1CB9" w:rsidRPr="00423381" w:rsidTr="008B51D3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5B1CB9" w:rsidRPr="00423381" w:rsidTr="008B51D3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17 a 18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5B1CB9" w:rsidRPr="00423381" w:rsidTr="008B51D3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21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5B1CB9" w:rsidRPr="00423381" w:rsidTr="008B51D3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5B1CB9" w:rsidRPr="00423381" w:rsidTr="008B51D3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até 12 horas, no Setor de Finanças da Prefeitura Municipal de Santa Luzia.</w:t>
            </w:r>
          </w:p>
        </w:tc>
      </w:tr>
      <w:tr w:rsidR="005B1CB9" w:rsidRPr="00423381" w:rsidTr="008B51D3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Pagamento </w:t>
            </w:r>
          </w:p>
        </w:tc>
      </w:tr>
      <w:tr w:rsidR="005B1CB9" w:rsidRPr="00423381" w:rsidTr="008B51D3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7" w:tgtFrame="_blank" w:history="1">
              <w:r w:rsidRPr="00F212FE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Pr="00F212FE" w:rsidRDefault="005B1CB9" w:rsidP="005B1CB9">
      <w:pPr>
        <w:rPr>
          <w:rFonts w:ascii="Arial" w:hAnsi="Arial" w:cs="Arial"/>
          <w:b/>
          <w:color w:val="FF0000"/>
          <w:sz w:val="32"/>
          <w:szCs w:val="32"/>
        </w:rPr>
      </w:pPr>
      <w:r w:rsidRPr="00F212FE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5B1CB9" w:rsidRPr="00423381" w:rsidRDefault="005B1CB9" w:rsidP="005B1CB9">
      <w:pPr>
        <w:pStyle w:val="PargrafodaLista"/>
        <w:numPr>
          <w:ilvl w:val="1"/>
          <w:numId w:val="5"/>
        </w:numPr>
        <w:tabs>
          <w:tab w:val="left" w:pos="0"/>
        </w:tabs>
        <w:spacing w:before="4"/>
        <w:ind w:right="266"/>
        <w:jc w:val="both"/>
        <w:rPr>
          <w:rFonts w:asciiTheme="minorHAnsi" w:hAnsiTheme="minorHAnsi" w:cs="Arial"/>
          <w:sz w:val="20"/>
          <w:szCs w:val="20"/>
        </w:rPr>
      </w:pPr>
      <w:r w:rsidRPr="00423381">
        <w:rPr>
          <w:rFonts w:asciiTheme="minorHAnsi" w:hAnsiTheme="minorHAnsi" w:cs="Arial"/>
          <w:sz w:val="20"/>
          <w:szCs w:val="20"/>
        </w:rPr>
        <w:t>O Proponente deverá atentar-se para os seguintes</w:t>
      </w:r>
      <w:r w:rsidRPr="00423381">
        <w:rPr>
          <w:rFonts w:asciiTheme="minorHAnsi" w:hAnsiTheme="minorHAnsi" w:cs="Arial"/>
          <w:spacing w:val="-10"/>
          <w:sz w:val="20"/>
          <w:szCs w:val="20"/>
        </w:rPr>
        <w:t xml:space="preserve"> </w:t>
      </w:r>
      <w:r w:rsidRPr="00423381">
        <w:rPr>
          <w:rFonts w:asciiTheme="minorHAnsi" w:hAnsiTheme="minorHAnsi" w:cs="Arial"/>
          <w:sz w:val="20"/>
          <w:szCs w:val="20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5B1CB9" w:rsidRPr="00423381" w:rsidTr="008B51D3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5B1CB9" w:rsidRPr="00423381" w:rsidTr="008B51D3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5B1CB9" w:rsidRPr="00423381" w:rsidTr="008B51D3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lastRenderedPageBreak/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423381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5B1CB9" w:rsidRPr="00423381" w:rsidTr="008B51D3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5B1CB9" w:rsidRPr="00423381" w:rsidTr="008B51D3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De </w:t>
            </w: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18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e 21 </w:t>
            </w: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5B1CB9" w:rsidRPr="00423381" w:rsidTr="008B51D3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22</w:t>
            </w: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5B1CB9" w:rsidRPr="00423381" w:rsidTr="008B51D3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5B1CB9" w:rsidRPr="00423381" w:rsidTr="008B51D3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até 12 horas, no Setor de Finanças da Prefeitura Municipal de Santa Luzia.</w:t>
            </w:r>
          </w:p>
        </w:tc>
      </w:tr>
      <w:tr w:rsidR="005B1CB9" w:rsidRPr="00423381" w:rsidTr="008B51D3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Pagamento </w:t>
            </w:r>
          </w:p>
        </w:tc>
      </w:tr>
      <w:tr w:rsidR="005B1CB9" w:rsidRPr="00423381" w:rsidTr="008B51D3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5B1CB9" w:rsidRPr="00F212FE" w:rsidRDefault="005B1CB9" w:rsidP="008B51D3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8" w:tgtFrame="_blank" w:history="1">
              <w:r w:rsidRPr="00F212FE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Santa Luzia, 18</w:t>
      </w:r>
      <w:r w:rsidRPr="00423381">
        <w:rPr>
          <w:rFonts w:asciiTheme="minorHAnsi" w:hAnsiTheme="minorHAnsi" w:cs="Arial"/>
          <w:sz w:val="20"/>
          <w:szCs w:val="20"/>
        </w:rPr>
        <w:t xml:space="preserve"> de dezembro de 2020.</w:t>
      </w: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Pr="00423381" w:rsidRDefault="005B1CB9" w:rsidP="005B1CB9">
      <w:pPr>
        <w:jc w:val="center"/>
        <w:rPr>
          <w:rFonts w:asciiTheme="minorHAnsi" w:hAnsiTheme="minorHAnsi" w:cs="Arial"/>
          <w:sz w:val="20"/>
          <w:szCs w:val="20"/>
        </w:rPr>
      </w:pPr>
    </w:p>
    <w:p w:rsidR="005B1CB9" w:rsidRPr="00423381" w:rsidRDefault="005B1CB9" w:rsidP="005B1CB9">
      <w:pPr>
        <w:rPr>
          <w:rFonts w:asciiTheme="minorHAnsi" w:hAnsiTheme="minorHAnsi" w:cs="Arial"/>
          <w:sz w:val="20"/>
          <w:szCs w:val="20"/>
        </w:rPr>
      </w:pPr>
    </w:p>
    <w:p w:rsidR="005B1CB9" w:rsidRPr="00423381" w:rsidRDefault="005B1CB9" w:rsidP="005B1CB9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CHRISTIANO AUGUSTO XAVIER FERREIRA</w:t>
      </w:r>
    </w:p>
    <w:p w:rsidR="005B1CB9" w:rsidRPr="00423381" w:rsidRDefault="005B1CB9" w:rsidP="005B1CB9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PREFEITO MUNICIPAL DE SANTA LUZIA</w:t>
      </w:r>
    </w:p>
    <w:p w:rsidR="005B1CB9" w:rsidRPr="00423381" w:rsidRDefault="005B1CB9" w:rsidP="005B1CB9">
      <w:pPr>
        <w:rPr>
          <w:rFonts w:asciiTheme="minorHAnsi" w:hAnsiTheme="minorHAnsi" w:cs="Arial"/>
          <w:sz w:val="20"/>
          <w:szCs w:val="20"/>
        </w:rPr>
      </w:pPr>
    </w:p>
    <w:p w:rsidR="005B1CB9" w:rsidRPr="00423381" w:rsidRDefault="005B1CB9" w:rsidP="005B1CB9">
      <w:pPr>
        <w:rPr>
          <w:rFonts w:asciiTheme="minorHAnsi" w:hAnsiTheme="minorHAnsi"/>
          <w:sz w:val="20"/>
          <w:szCs w:val="20"/>
        </w:rPr>
      </w:pPr>
    </w:p>
    <w:p w:rsidR="005B1CB9" w:rsidRPr="004D1377" w:rsidRDefault="005B1CB9" w:rsidP="005B1CB9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5B1CB9" w:rsidRDefault="005B1CB9" w:rsidP="005B1CB9"/>
    <w:p w:rsidR="005B1CB9" w:rsidRDefault="005B1CB9" w:rsidP="005B1CB9"/>
    <w:p w:rsidR="00B6336B" w:rsidRDefault="00B6336B"/>
    <w:sectPr w:rsidR="00B6336B" w:rsidSect="00B633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91" w:rsidRDefault="00E77291" w:rsidP="00E3410B">
      <w:r>
        <w:separator/>
      </w:r>
    </w:p>
  </w:endnote>
  <w:endnote w:type="continuationSeparator" w:id="1">
    <w:p w:rsidR="00E77291" w:rsidRDefault="00E77291" w:rsidP="00E34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91" w:rsidRDefault="00E77291" w:rsidP="00E3410B">
      <w:r>
        <w:separator/>
      </w:r>
    </w:p>
  </w:footnote>
  <w:footnote w:type="continuationSeparator" w:id="1">
    <w:p w:rsidR="00E77291" w:rsidRDefault="00E77291" w:rsidP="00E34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80" w:rsidRPr="00E41C9B" w:rsidRDefault="005B1CB9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noProof/>
        <w:sz w:val="32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-231775</wp:posOffset>
          </wp:positionV>
          <wp:extent cx="1285875" cy="923925"/>
          <wp:effectExtent l="19050" t="0" r="9525" b="0"/>
          <wp:wrapSquare wrapText="bothSides"/>
          <wp:docPr id="3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1C9B">
      <w:rPr>
        <w:rFonts w:ascii="Arial" w:hAnsi="Arial" w:cs="Arial"/>
        <w:b/>
        <w:sz w:val="24"/>
        <w:szCs w:val="18"/>
      </w:rPr>
      <w:t>PREFEITURA DE SANTA LUZIA</w:t>
    </w:r>
  </w:p>
  <w:p w:rsidR="00AB1380" w:rsidRDefault="005B1CB9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b/>
        <w:sz w:val="24"/>
        <w:szCs w:val="18"/>
      </w:rPr>
      <w:t xml:space="preserve">                    </w:t>
    </w:r>
    <w:r w:rsidRPr="00E41C9B">
      <w:rPr>
        <w:rFonts w:ascii="Arial" w:hAnsi="Arial" w:cs="Arial"/>
        <w:b/>
        <w:sz w:val="24"/>
        <w:szCs w:val="18"/>
      </w:rPr>
      <w:t>SECRETARIA MUNICIPAL DE CULTURA E TURISMO</w:t>
    </w:r>
  </w:p>
  <w:p w:rsidR="00AB1380" w:rsidRPr="00D16E32" w:rsidRDefault="005B1CB9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Rua Direita, n° 408 -  Centro, Santa Luzia – MG, 33010-000.</w:t>
    </w:r>
  </w:p>
  <w:p w:rsidR="00AB1380" w:rsidRPr="00D16E32" w:rsidRDefault="005B1CB9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Telefone: (031) 3641-4791/ 3649-7924</w:t>
    </w:r>
  </w:p>
  <w:p w:rsidR="00AB1380" w:rsidRDefault="00E772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4080"/>
    <w:multiLevelType w:val="multilevel"/>
    <w:tmpl w:val="2F72B3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C34EC4"/>
    <w:multiLevelType w:val="multilevel"/>
    <w:tmpl w:val="FAF8A5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2D071040"/>
    <w:multiLevelType w:val="multilevel"/>
    <w:tmpl w:val="480C4B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3">
    <w:nsid w:val="44A65827"/>
    <w:multiLevelType w:val="multilevel"/>
    <w:tmpl w:val="27E60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4">
    <w:nsid w:val="62E41A96"/>
    <w:multiLevelType w:val="multilevel"/>
    <w:tmpl w:val="688095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5">
    <w:nsid w:val="75631D8C"/>
    <w:multiLevelType w:val="multilevel"/>
    <w:tmpl w:val="8B2467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CB9"/>
    <w:rsid w:val="00033764"/>
    <w:rsid w:val="00037B32"/>
    <w:rsid w:val="000410C3"/>
    <w:rsid w:val="00066767"/>
    <w:rsid w:val="00102E3F"/>
    <w:rsid w:val="00171736"/>
    <w:rsid w:val="001A4B92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5B1CB9"/>
    <w:rsid w:val="00600F50"/>
    <w:rsid w:val="00697B02"/>
    <w:rsid w:val="006F6C52"/>
    <w:rsid w:val="007106C8"/>
    <w:rsid w:val="007A0EFE"/>
    <w:rsid w:val="007D1E8B"/>
    <w:rsid w:val="007E43E2"/>
    <w:rsid w:val="008B26E9"/>
    <w:rsid w:val="008E2997"/>
    <w:rsid w:val="00971A57"/>
    <w:rsid w:val="009C2984"/>
    <w:rsid w:val="009F142C"/>
    <w:rsid w:val="00A728E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E3410B"/>
    <w:rsid w:val="00E70EC1"/>
    <w:rsid w:val="00E72F5A"/>
    <w:rsid w:val="00E77291"/>
    <w:rsid w:val="00E92BF5"/>
    <w:rsid w:val="00E94C0B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1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1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1CB9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B1CB9"/>
    <w:pPr>
      <w:ind w:left="216"/>
    </w:pPr>
  </w:style>
  <w:style w:type="character" w:styleId="Hyperlink">
    <w:name w:val="Hyperlink"/>
    <w:basedOn w:val="Fontepargpadro"/>
    <w:uiPriority w:val="99"/>
    <w:unhideWhenUsed/>
    <w:rsid w:val="005B1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irblanc.santaluz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irblanc.santaluz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cp:lastPrinted>2020-12-21T16:52:00Z</cp:lastPrinted>
  <dcterms:created xsi:type="dcterms:W3CDTF">2020-12-21T16:56:00Z</dcterms:created>
  <dcterms:modified xsi:type="dcterms:W3CDTF">2020-12-21T16:56:00Z</dcterms:modified>
</cp:coreProperties>
</file>