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267581">
      <w:pPr>
        <w:rPr>
          <w:sz w:val="36"/>
          <w:szCs w:val="36"/>
        </w:rPr>
      </w:pPr>
      <w:r w:rsidRPr="00267581">
        <w:rPr>
          <w:sz w:val="36"/>
          <w:szCs w:val="36"/>
        </w:rPr>
        <w:t>Saneantes</w:t>
      </w:r>
    </w:p>
    <w:p w:rsidR="00267581" w:rsidRPr="00267581" w:rsidRDefault="00267581" w:rsidP="0026758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  <w:t>Resultado da Pesquisa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ÁLCOOL EM GEL 65° INPM MARCA ITAJÁ </w:t>
      </w: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(2018165)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JALLES MACHADO S/A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02.635.522/0001-95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RODOVIA GO </w:t>
      </w:r>
      <w:proofErr w:type="gramStart"/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080 KM</w:t>
      </w:r>
      <w:proofErr w:type="gramEnd"/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71,5 - FAZENDA SÃO PEDRO S/N GOIANÉSIA</w:t>
      </w: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GO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70467 - SANEANTES: Produto sem Registro/Empresa com AFE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25351.211795/2021-63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67581" w:rsidRPr="00267581" w:rsidTr="002675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7581" w:rsidRPr="00267581" w:rsidRDefault="00267581" w:rsidP="0026758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67581" w:rsidRPr="00267581" w:rsidTr="002675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1150907/21-4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67581" w:rsidRPr="00267581" w:rsidRDefault="00267581" w:rsidP="0026758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1.377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05/04/2021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Interdição cautelar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67581" w:rsidRPr="00267581" w:rsidRDefault="00267581" w:rsidP="002675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resultado insatisfatório no ensaio de teor de álcool etílico abaixo da especificação comprovado no Laudo de Análise Fiscal Inicial n° 589.1P.0/2020 emitido pelo LACEN DF e  tendo em vista o previsto nos </w:t>
            </w:r>
            <w:proofErr w:type="spellStart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6.360, de 23 de setembro de 1976.</w:t>
            </w:r>
          </w:p>
        </w:tc>
      </w:tr>
    </w:tbl>
    <w:p w:rsidR="00267581" w:rsidRPr="00267581" w:rsidRDefault="00267581" w:rsidP="0026758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ÁGUA SANITÁRIA LUMINOSA - Registro: 319220012 </w:t>
      </w: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(RO2003)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CERA LUMINOSA INDÚSTRIA E COMÉRCIO LTDA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20.983.334/0001-30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RUA CONSELHEIRO</w:t>
      </w:r>
      <w:proofErr w:type="gramEnd"/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LAFAIETE, Nº 10</w:t>
      </w: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CONSELHEIRO LAFAIETE</w:t>
      </w: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MG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70465 - SANEANTES: Laudo de Análise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25351.961003/2021-03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67581" w:rsidRPr="00267581" w:rsidTr="002675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7581" w:rsidRPr="00267581" w:rsidRDefault="00267581" w:rsidP="0026758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67581" w:rsidRPr="00267581" w:rsidTr="002675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0427144/21-1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67581" w:rsidRPr="00267581" w:rsidRDefault="00267581" w:rsidP="0026758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467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03/02/2021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Interdição cautelar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67581" w:rsidRPr="00267581" w:rsidRDefault="00267581" w:rsidP="002675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Considerado o resultado insatisfatório no ensaio de Análise de Rotulagem Primária  e Teor de Cloro ativo abaixo da especificação comprovado no Laudo de Análise Fiscal Inicial n° 1829.1P.0/2020 referente ao produto ÁGUA SANITÁRIA MARCA LUMINOSA,</w:t>
            </w:r>
            <w:proofErr w:type="gramStart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número de lote RO2003, data de fabricação 10/2020, data de validade 6 meses, emitido pela FUNED e tendo em vista o previsto nos </w:t>
            </w:r>
            <w:proofErr w:type="spellStart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6.360, de 23 de setembro de 1976.</w:t>
            </w:r>
          </w:p>
        </w:tc>
      </w:tr>
      <w:tr w:rsidR="00267581" w:rsidRPr="00267581" w:rsidTr="002675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1241129/21-9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67581" w:rsidRPr="00267581" w:rsidRDefault="00267581" w:rsidP="0026758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1.364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67581" w:rsidRPr="00267581" w:rsidRDefault="00267581" w:rsidP="002675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Considerado o resultado insatisfatório no ensaio de Análise de Rotulagem Primária  e Teor de Cloro ativo abaixo da especificação comprovado no Laudo de Análise Fiscal Definitivo n° 1829.1P.0/2020 referente ao produto ÁGUA SANITÁRIA MARCA LUMINOSA,</w:t>
            </w:r>
            <w:proofErr w:type="gramStart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número de lote RO2003, data de fabricação 10/2020, data de validade 6 meses, emitido pela FUNED e tendo em vista o previsto nos </w:t>
            </w:r>
            <w:proofErr w:type="spellStart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6.360, de 23 de setembro de 1976.</w:t>
            </w:r>
          </w:p>
        </w:tc>
      </w:tr>
    </w:tbl>
    <w:p w:rsidR="00267581" w:rsidRPr="00267581" w:rsidRDefault="00267581" w:rsidP="00267581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ÁLCOOL EM GEL 70° INPM MARCA CASA CLEAN FRESH </w:t>
      </w: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L. A. DE SOUZA QUIMICA AUTOMOTIVA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19.642.091/0001-97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lang w:eastAsia="pt-BR"/>
        </w:rPr>
        <w:t>R SAO ILDEFONSO Nº 233, BARRACÃO B - ESTADOS, FAZENDA RIO GRANDE/PR CEP 83.830-031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70467 - SANEANTES: Produto sem Registro/Empresa com AFE</w:t>
      </w:r>
    </w:p>
    <w:p w:rsidR="00267581" w:rsidRPr="00267581" w:rsidRDefault="00267581" w:rsidP="00267581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267581" w:rsidRPr="00267581" w:rsidRDefault="00267581" w:rsidP="00267581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267581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25351.237442/2021-93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267581" w:rsidRPr="00267581" w:rsidTr="002675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7581" w:rsidRPr="00267581" w:rsidRDefault="00267581" w:rsidP="0026758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267581" w:rsidRPr="00267581" w:rsidTr="002675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1162799/21-9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267581" w:rsidRPr="00267581" w:rsidRDefault="00267581" w:rsidP="00267581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70351 - MEDIDA PREVENTIVA- Ações de Fiscalização em Vigilância Sanitária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1.310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1.310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267581" w:rsidRPr="00267581" w:rsidRDefault="00267581" w:rsidP="00267581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267581" w:rsidRPr="00267581" w:rsidRDefault="00267581" w:rsidP="002675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267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Considerando o descumprimento da Resolução RDC nº 47, de 25 de outubro de 2013, que aprovou o Regulamento Técnico de Boas Práticas de Fabricação para Produtos Saneantes de risco II, detectado durante inspeção sanitária realizada no período de 03 a 05/03/2021 pela 2ª regional de Saúde do estado do Paraná, e tendo em vista o previsto no art. 5º da citada resolução e no art. 7º  e inciso I do art. 67 da Lei n.º 6.360/1976.</w:t>
            </w:r>
          </w:p>
        </w:tc>
      </w:tr>
    </w:tbl>
    <w:p w:rsidR="00267581" w:rsidRDefault="003B77CE" w:rsidP="00267581">
      <w:pPr>
        <w:jc w:val="left"/>
      </w:pPr>
      <w:r>
        <w:lastRenderedPageBreak/>
        <w:t xml:space="preserve">O Superintendente de Vigilância Sanitária – Presidente da Gerência Colegiada da Superintendência de Vigilância Sanitária, no uso de suas atribuições e de acordo com inciso I e II do Artigo 3º da Resolução nº 2999 de 16/11/2011 e art. 102 da Lei Estadual 13.317 de 24 de setembro de 1999, referenda o Termo de Interdição Cautelar </w:t>
      </w:r>
      <w:proofErr w:type="gramStart"/>
      <w:r>
        <w:t>DVMC.</w:t>
      </w:r>
      <w:proofErr w:type="gramEnd"/>
      <w:r>
        <w:t xml:space="preserve">SVS. </w:t>
      </w:r>
      <w:proofErr w:type="gramStart"/>
      <w:r>
        <w:t>n.</w:t>
      </w:r>
      <w:proofErr w:type="gramEnd"/>
      <w:r>
        <w:t xml:space="preserve">9/2021 – 1320.01.0024344/2021-79 referente ao </w:t>
      </w:r>
      <w:r w:rsidRPr="003B77CE">
        <w:rPr>
          <w:sz w:val="36"/>
          <w:szCs w:val="36"/>
        </w:rPr>
        <w:t>produto ÁLCOOL EM GEL 70° INPM</w:t>
      </w:r>
      <w:r>
        <w:t xml:space="preserve"> – nome comercial: Álcool em gel bactericida 70 %, marca: </w:t>
      </w:r>
      <w:proofErr w:type="spellStart"/>
      <w:r>
        <w:t>Gelálcool</w:t>
      </w:r>
      <w:proofErr w:type="spellEnd"/>
      <w:r>
        <w:t xml:space="preserve">, lote: 762235, data de fabricação: 03/05/2020, validade 24 meses, fabricado por Lima &amp; </w:t>
      </w:r>
      <w:proofErr w:type="spellStart"/>
      <w:r>
        <w:t>Pergher</w:t>
      </w:r>
      <w:proofErr w:type="spellEnd"/>
      <w:r>
        <w:t xml:space="preserve"> Ind. e Com.S/A - FILIAL - CNPJ: 22.685.341/0006-95, Av. Airton Borges da Silva, 740 - Uberlândia - Minas Gerais - Brasil - CEP:38402100, por representar risco de agravo à saúde da população, constatado em LAUDO DE ANÁLISE Nº1154.1P.1/2020 emitido por LACEN/BA , INSATISFATÓRIO quanto ao ensaio de teor de álcool etílico - por resultado insatisfatório TEOR DE ALCOOL ETÍLICO 76,26 INPM ( %P/P) sendo valor de referência 68,3 - 71,8 INPM (% p/p ). Publique-se e notifique-se. Belo Horizonte, 06 de abril de 2021.</w:t>
      </w:r>
    </w:p>
    <w:p w:rsidR="003A3F2B" w:rsidRDefault="003A3F2B" w:rsidP="00267581">
      <w:pPr>
        <w:jc w:val="left"/>
      </w:pPr>
    </w:p>
    <w:p w:rsidR="003A3F2B" w:rsidRPr="003A3F2B" w:rsidRDefault="003A3F2B" w:rsidP="003A3F2B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3A3F2B" w:rsidRPr="003A3F2B" w:rsidRDefault="003A3F2B" w:rsidP="003A3F2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t>Produto (Lote)</w:t>
      </w:r>
    </w:p>
    <w:p w:rsidR="003A3F2B" w:rsidRPr="003A3F2B" w:rsidRDefault="003A3F2B" w:rsidP="003A3F2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ÁLCOOL ETÍLICO 70 INPM MARCA LISA </w:t>
      </w:r>
      <w:r w:rsidRPr="003A3F2B">
        <w:rPr>
          <w:rFonts w:ascii="Open Sans" w:eastAsia="Times New Roman" w:hAnsi="Open Sans" w:cs="Times New Roman"/>
          <w:color w:val="333333"/>
          <w:sz w:val="21"/>
          <w:lang w:eastAsia="pt-BR"/>
        </w:rPr>
        <w:t>(29631 720)</w:t>
      </w:r>
    </w:p>
    <w:p w:rsidR="003A3F2B" w:rsidRPr="003A3F2B" w:rsidRDefault="003A3F2B" w:rsidP="003A3F2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A3F2B" w:rsidRPr="003A3F2B" w:rsidRDefault="003A3F2B" w:rsidP="003A3F2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ITAZUL </w:t>
      </w:r>
      <w:proofErr w:type="gramStart"/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DE PRODUTOS DE LIMPEZA EIRELI</w:t>
      </w:r>
    </w:p>
    <w:p w:rsidR="003A3F2B" w:rsidRPr="003A3F2B" w:rsidRDefault="003A3F2B" w:rsidP="003A3F2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A3F2B" w:rsidRPr="003A3F2B" w:rsidRDefault="003A3F2B" w:rsidP="003A3F2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05.116.907/0001-34</w:t>
      </w:r>
    </w:p>
    <w:p w:rsidR="003A3F2B" w:rsidRPr="003A3F2B" w:rsidRDefault="003A3F2B" w:rsidP="003A3F2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A3F2B" w:rsidRPr="003A3F2B" w:rsidRDefault="003A3F2B" w:rsidP="003A3F2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lang w:eastAsia="pt-BR"/>
        </w:rPr>
        <w:t>LOT DISTRITO DE CALCADOS, 113, LOTE 04 QUADRA 11</w:t>
      </w: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A3F2B">
        <w:rPr>
          <w:rFonts w:ascii="Open Sans" w:eastAsia="Times New Roman" w:hAnsi="Open Sans" w:cs="Times New Roman"/>
          <w:color w:val="333333"/>
          <w:sz w:val="21"/>
          <w:lang w:eastAsia="pt-BR"/>
        </w:rPr>
        <w:t>SIMÕES FILHO</w:t>
      </w: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A3F2B">
        <w:rPr>
          <w:rFonts w:ascii="Open Sans" w:eastAsia="Times New Roman" w:hAnsi="Open Sans" w:cs="Times New Roman"/>
          <w:color w:val="333333"/>
          <w:sz w:val="21"/>
          <w:lang w:eastAsia="pt-BR"/>
        </w:rPr>
        <w:t>BA</w:t>
      </w:r>
    </w:p>
    <w:p w:rsidR="003A3F2B" w:rsidRPr="003A3F2B" w:rsidRDefault="003A3F2B" w:rsidP="003A3F2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A3F2B" w:rsidRPr="003A3F2B" w:rsidRDefault="003A3F2B" w:rsidP="003A3F2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70467 - SANEANTES: Produto sem Registro/Empresa com AFE</w:t>
      </w:r>
    </w:p>
    <w:p w:rsidR="003A3F2B" w:rsidRPr="003A3F2B" w:rsidRDefault="003A3F2B" w:rsidP="003A3F2B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A3F2B" w:rsidRPr="003A3F2B" w:rsidRDefault="003A3F2B" w:rsidP="003A3F2B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3F2B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25351.334575/2021-15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A3F2B" w:rsidRPr="003A3F2B" w:rsidTr="003A3F2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F2B" w:rsidRPr="003A3F2B" w:rsidRDefault="003A3F2B" w:rsidP="003A3F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A3F2B" w:rsidRPr="003A3F2B" w:rsidTr="003A3F2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1524283/21-8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A3F2B" w:rsidRPr="003A3F2B" w:rsidRDefault="003A3F2B" w:rsidP="003A3F2B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1.665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23/04/2021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22/04/2021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Ações e Atividades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Interdição cautelar</w:t>
            </w:r>
          </w:p>
          <w:p w:rsidR="003A3F2B" w:rsidRPr="003A3F2B" w:rsidRDefault="003A3F2B" w:rsidP="003A3F2B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A3F2B" w:rsidRPr="003A3F2B" w:rsidRDefault="003A3F2B" w:rsidP="003A3F2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A3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resultado insatisfatório no ensaio </w:t>
            </w:r>
            <w:proofErr w:type="gramStart"/>
            <w:r w:rsidRPr="003A3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 de</w:t>
            </w:r>
            <w:proofErr w:type="gramEnd"/>
            <w:r w:rsidRPr="003A3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análise de rotulagem e teor de álcool etílico abaixo da especificação mínima comprovado no Laudo de Análise Fiscal Inicial nº 444.1P.0/2021, emitido pelo LACEN - BA e tendo em vista o previsto nos </w:t>
            </w:r>
            <w:proofErr w:type="spellStart"/>
            <w:r w:rsidRPr="003A3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3A3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6.360, de 23 de setembro de 1976.</w:t>
            </w:r>
          </w:p>
        </w:tc>
      </w:tr>
    </w:tbl>
    <w:p w:rsidR="003A3F2B" w:rsidRPr="00267581" w:rsidRDefault="003A3F2B" w:rsidP="00267581">
      <w:pPr>
        <w:jc w:val="left"/>
        <w:rPr>
          <w:sz w:val="36"/>
          <w:szCs w:val="36"/>
        </w:rPr>
      </w:pPr>
    </w:p>
    <w:sectPr w:rsidR="003A3F2B" w:rsidRPr="00267581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581"/>
    <w:rsid w:val="000A77BD"/>
    <w:rsid w:val="001A751A"/>
    <w:rsid w:val="00267581"/>
    <w:rsid w:val="003A3F2B"/>
    <w:rsid w:val="003B64C2"/>
    <w:rsid w:val="003B77CE"/>
    <w:rsid w:val="00634CD2"/>
    <w:rsid w:val="00FB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binding">
    <w:name w:val="ng-binding"/>
    <w:basedOn w:val="Fontepargpadro"/>
    <w:rsid w:val="00267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68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80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9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6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45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233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2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4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38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572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9600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0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32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882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6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83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904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2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573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697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5764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41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72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8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24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04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9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0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1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76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88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9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3285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69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9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0265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5427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10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062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8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36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76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140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73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2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47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4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4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16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1469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6779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7750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53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56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52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099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96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9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7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70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7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67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0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6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16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14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322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65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7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41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75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63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3</cp:revision>
  <dcterms:created xsi:type="dcterms:W3CDTF">2021-04-13T10:42:00Z</dcterms:created>
  <dcterms:modified xsi:type="dcterms:W3CDTF">2021-04-26T10:30:00Z</dcterms:modified>
</cp:coreProperties>
</file>