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EA" w:rsidRDefault="004214EA" w:rsidP="009B5177">
      <w:pPr>
        <w:spacing w:after="0"/>
        <w:jc w:val="center"/>
        <w:rPr>
          <w:rFonts w:cstheme="minorHAnsi"/>
          <w:color w:val="333333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/>
      </w:tblPr>
      <w:tblGrid>
        <w:gridCol w:w="10912"/>
      </w:tblGrid>
      <w:tr w:rsidR="0007590B" w:rsidTr="0007590B">
        <w:tc>
          <w:tcPr>
            <w:tcW w:w="10912" w:type="dxa"/>
            <w:shd w:val="clear" w:color="auto" w:fill="D9D9D9" w:themeFill="background1" w:themeFillShade="D9"/>
          </w:tcPr>
          <w:p w:rsidR="0007590B" w:rsidRPr="0007590B" w:rsidRDefault="0007590B" w:rsidP="0007590B">
            <w:pPr>
              <w:spacing w:line="276" w:lineRule="auto"/>
              <w:jc w:val="center"/>
            </w:pPr>
            <w:r w:rsidRPr="0007590B">
              <w:t>Objetivo</w:t>
            </w:r>
            <w:r>
              <w:t xml:space="preserve">: Análise de Impacto ao Patrimônio Cultural do Município de Santa Luzia-MG. Bens acautelados na esfera municipal – Tombados, Registrados e Inventariados. </w:t>
            </w:r>
          </w:p>
        </w:tc>
      </w:tr>
    </w:tbl>
    <w:p w:rsidR="0007590B" w:rsidRDefault="0007590B" w:rsidP="009B5177">
      <w:pPr>
        <w:spacing w:after="0"/>
        <w:jc w:val="center"/>
        <w:rPr>
          <w:rFonts w:cstheme="minorHAnsi"/>
          <w:color w:val="333333"/>
          <w:sz w:val="16"/>
          <w:szCs w:val="16"/>
          <w:shd w:val="clear" w:color="auto" w:fill="FFFFFF"/>
        </w:rPr>
      </w:pPr>
    </w:p>
    <w:tbl>
      <w:tblPr>
        <w:tblStyle w:val="Tabelacomgrade"/>
        <w:tblW w:w="0" w:type="auto"/>
        <w:tblLook w:val="04A0"/>
      </w:tblPr>
      <w:tblGrid>
        <w:gridCol w:w="2405"/>
        <w:gridCol w:w="397"/>
        <w:gridCol w:w="1729"/>
        <w:gridCol w:w="6350"/>
      </w:tblGrid>
      <w:tr w:rsidR="00C01C39" w:rsidRPr="008E3B10" w:rsidTr="0007590B">
        <w:tc>
          <w:tcPr>
            <w:tcW w:w="10881" w:type="dxa"/>
            <w:gridSpan w:val="4"/>
            <w:shd w:val="clear" w:color="auto" w:fill="D9D9D9" w:themeFill="background1" w:themeFillShade="D9"/>
          </w:tcPr>
          <w:p w:rsidR="00C01C39" w:rsidRPr="008E3B10" w:rsidRDefault="00C01C39" w:rsidP="0047168E">
            <w:pPr>
              <w:spacing w:line="276" w:lineRule="auto"/>
              <w:jc w:val="center"/>
            </w:pPr>
            <w:r w:rsidRPr="008E3B10">
              <w:t>Preenchimento de responsabilidade do responsável legal pelo empreendimento</w:t>
            </w:r>
          </w:p>
        </w:tc>
      </w:tr>
      <w:tr w:rsidR="00C01C39" w:rsidRPr="008E3B10" w:rsidTr="0007590B">
        <w:tc>
          <w:tcPr>
            <w:tcW w:w="10881" w:type="dxa"/>
            <w:gridSpan w:val="4"/>
            <w:shd w:val="clear" w:color="auto" w:fill="D9D9D9" w:themeFill="background1" w:themeFillShade="D9"/>
          </w:tcPr>
          <w:p w:rsidR="00C01C39" w:rsidRPr="008E3B10" w:rsidRDefault="00C01C39" w:rsidP="008E3B10">
            <w:pPr>
              <w:spacing w:line="276" w:lineRule="auto"/>
              <w:jc w:val="center"/>
              <w:rPr>
                <w:b/>
                <w:bCs/>
              </w:rPr>
            </w:pPr>
            <w:r w:rsidRPr="008E3B10">
              <w:rPr>
                <w:b/>
                <w:bCs/>
              </w:rPr>
              <w:t>D</w:t>
            </w:r>
            <w:r w:rsidR="00961DE6">
              <w:rPr>
                <w:b/>
                <w:bCs/>
              </w:rPr>
              <w:t>ADOS DO INTERESSADO</w:t>
            </w:r>
          </w:p>
        </w:tc>
      </w:tr>
      <w:tr w:rsidR="00C01C39" w:rsidRPr="008E3B10" w:rsidTr="00BB03B4">
        <w:tc>
          <w:tcPr>
            <w:tcW w:w="2405" w:type="dxa"/>
          </w:tcPr>
          <w:p w:rsidR="00C01C39" w:rsidRPr="008E3B10" w:rsidRDefault="00C01C39" w:rsidP="00AC30E6">
            <w:pPr>
              <w:spacing w:line="360" w:lineRule="auto"/>
            </w:pPr>
            <w:r w:rsidRPr="008E3B10">
              <w:t xml:space="preserve">Responsável Legal: 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AC30E6">
            <w:pPr>
              <w:spacing w:line="360" w:lineRule="auto"/>
            </w:pPr>
          </w:p>
        </w:tc>
      </w:tr>
      <w:tr w:rsidR="00C01C39" w:rsidRPr="008E3B10" w:rsidTr="00BB03B4">
        <w:tc>
          <w:tcPr>
            <w:tcW w:w="2405" w:type="dxa"/>
          </w:tcPr>
          <w:p w:rsidR="00C01C39" w:rsidRPr="008E3B10" w:rsidRDefault="00C01C39" w:rsidP="00AC30E6">
            <w:pPr>
              <w:spacing w:line="360" w:lineRule="auto"/>
            </w:pPr>
            <w:r w:rsidRPr="008E3B10">
              <w:t>CPF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AC30E6">
            <w:pPr>
              <w:spacing w:line="360" w:lineRule="auto"/>
            </w:pPr>
          </w:p>
        </w:tc>
      </w:tr>
      <w:tr w:rsidR="00C01C39" w:rsidRPr="008E3B10" w:rsidTr="00BB03B4">
        <w:tc>
          <w:tcPr>
            <w:tcW w:w="2405" w:type="dxa"/>
          </w:tcPr>
          <w:p w:rsidR="00C01C39" w:rsidRPr="008E3B10" w:rsidRDefault="00C01C39" w:rsidP="00AC30E6">
            <w:pPr>
              <w:spacing w:line="360" w:lineRule="auto"/>
            </w:pPr>
            <w:r w:rsidRPr="008E3B10">
              <w:t>Telefone de Contato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AC30E6">
            <w:pPr>
              <w:spacing w:line="360" w:lineRule="auto"/>
            </w:pPr>
          </w:p>
        </w:tc>
      </w:tr>
      <w:tr w:rsidR="00C01C39" w:rsidRPr="008E3B10" w:rsidTr="00BB03B4">
        <w:tc>
          <w:tcPr>
            <w:tcW w:w="2405" w:type="dxa"/>
          </w:tcPr>
          <w:p w:rsidR="00C01C39" w:rsidRPr="008E3B10" w:rsidRDefault="00C01C39" w:rsidP="00AC30E6">
            <w:pPr>
              <w:spacing w:line="360" w:lineRule="auto"/>
            </w:pPr>
            <w:r w:rsidRPr="008E3B10">
              <w:t>Razão Social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AC30E6">
            <w:pPr>
              <w:spacing w:line="360" w:lineRule="auto"/>
            </w:pPr>
          </w:p>
        </w:tc>
      </w:tr>
      <w:tr w:rsidR="00C01C39" w:rsidRPr="008E3B10" w:rsidTr="00BB03B4">
        <w:tc>
          <w:tcPr>
            <w:tcW w:w="2405" w:type="dxa"/>
          </w:tcPr>
          <w:p w:rsidR="00C01C39" w:rsidRPr="008E3B10" w:rsidRDefault="00C01C39" w:rsidP="00AC30E6">
            <w:pPr>
              <w:spacing w:line="360" w:lineRule="auto"/>
            </w:pPr>
            <w:r w:rsidRPr="008E3B10">
              <w:t>CNPJ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AC30E6">
            <w:pPr>
              <w:spacing w:line="360" w:lineRule="auto"/>
            </w:pPr>
          </w:p>
        </w:tc>
      </w:tr>
      <w:tr w:rsidR="00C01C39" w:rsidRPr="008E3B10" w:rsidTr="00BB03B4">
        <w:tc>
          <w:tcPr>
            <w:tcW w:w="2405" w:type="dxa"/>
          </w:tcPr>
          <w:p w:rsidR="00C01C39" w:rsidRPr="008E3B10" w:rsidRDefault="00C01C39" w:rsidP="00AC30E6">
            <w:pPr>
              <w:spacing w:line="360" w:lineRule="auto"/>
            </w:pPr>
            <w:r w:rsidRPr="008E3B10">
              <w:t>Telefone fixo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AC30E6">
            <w:pPr>
              <w:spacing w:line="360" w:lineRule="auto"/>
            </w:pPr>
          </w:p>
        </w:tc>
      </w:tr>
      <w:tr w:rsidR="00C01C39" w:rsidRPr="008E3B10" w:rsidTr="00BB03B4">
        <w:tc>
          <w:tcPr>
            <w:tcW w:w="2405" w:type="dxa"/>
          </w:tcPr>
          <w:p w:rsidR="00C01C39" w:rsidRPr="008E3B10" w:rsidRDefault="00C01C39" w:rsidP="00AC30E6">
            <w:pPr>
              <w:spacing w:line="360" w:lineRule="auto"/>
            </w:pPr>
            <w:r w:rsidRPr="008E3B10">
              <w:t>Endereço Comercial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AC30E6">
            <w:pPr>
              <w:spacing w:line="360" w:lineRule="auto"/>
            </w:pPr>
          </w:p>
        </w:tc>
      </w:tr>
      <w:tr w:rsidR="00C01C39" w:rsidRPr="008E3B10" w:rsidTr="00BB03B4">
        <w:tc>
          <w:tcPr>
            <w:tcW w:w="2405" w:type="dxa"/>
          </w:tcPr>
          <w:p w:rsidR="00C01C39" w:rsidRPr="008E3B10" w:rsidRDefault="00C01C39" w:rsidP="00AC30E6">
            <w:pPr>
              <w:spacing w:line="360" w:lineRule="auto"/>
            </w:pPr>
            <w:r w:rsidRPr="008E3B10">
              <w:t>Endereço eletrônico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AC30E6">
            <w:pPr>
              <w:spacing w:line="360" w:lineRule="auto"/>
            </w:pPr>
          </w:p>
        </w:tc>
      </w:tr>
      <w:tr w:rsidR="00C01C39" w:rsidRPr="008E3B10" w:rsidTr="00385009">
        <w:tc>
          <w:tcPr>
            <w:tcW w:w="10881" w:type="dxa"/>
            <w:gridSpan w:val="4"/>
            <w:shd w:val="clear" w:color="auto" w:fill="D9D9D9" w:themeFill="background1" w:themeFillShade="D9"/>
          </w:tcPr>
          <w:p w:rsidR="00C01C39" w:rsidRPr="008E3B10" w:rsidRDefault="00C01C39" w:rsidP="008E3B10">
            <w:pPr>
              <w:spacing w:line="276" w:lineRule="auto"/>
              <w:jc w:val="center"/>
              <w:rPr>
                <w:b/>
                <w:bCs/>
              </w:rPr>
            </w:pPr>
            <w:r w:rsidRPr="008E3B10">
              <w:rPr>
                <w:b/>
                <w:bCs/>
              </w:rPr>
              <w:t>CARACTERIZAÇÃO DO EMPREENDIMENTO</w:t>
            </w:r>
          </w:p>
        </w:tc>
      </w:tr>
      <w:tr w:rsidR="00C01C39" w:rsidRPr="008E3B10" w:rsidTr="00E2258B">
        <w:tc>
          <w:tcPr>
            <w:tcW w:w="2405" w:type="dxa"/>
          </w:tcPr>
          <w:p w:rsidR="00C01C39" w:rsidRPr="008E3B10" w:rsidRDefault="00C01C39" w:rsidP="00C65024">
            <w:pPr>
              <w:spacing w:line="276" w:lineRule="auto"/>
            </w:pPr>
            <w:r w:rsidRPr="008E3B10">
              <w:t>Nome do Empreendimento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C65024">
            <w:pPr>
              <w:spacing w:line="276" w:lineRule="auto"/>
            </w:pPr>
          </w:p>
        </w:tc>
      </w:tr>
      <w:tr w:rsidR="00C01C39" w:rsidRPr="008E3B10" w:rsidTr="00E2258B">
        <w:tc>
          <w:tcPr>
            <w:tcW w:w="2405" w:type="dxa"/>
          </w:tcPr>
          <w:p w:rsidR="004A38E0" w:rsidRPr="008E3B10" w:rsidRDefault="00C01C39" w:rsidP="00C65024">
            <w:pPr>
              <w:spacing w:line="276" w:lineRule="auto"/>
            </w:pPr>
            <w:r w:rsidRPr="008E3B10">
              <w:t xml:space="preserve">Setor: 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C65024">
            <w:pPr>
              <w:spacing w:line="276" w:lineRule="auto"/>
            </w:pPr>
          </w:p>
        </w:tc>
      </w:tr>
      <w:tr w:rsidR="00C01C39" w:rsidRPr="008E3B10" w:rsidTr="00E2258B">
        <w:tc>
          <w:tcPr>
            <w:tcW w:w="2405" w:type="dxa"/>
          </w:tcPr>
          <w:p w:rsidR="00C01C39" w:rsidRPr="008E3B10" w:rsidRDefault="00C01C39" w:rsidP="00C65024">
            <w:pPr>
              <w:spacing w:line="276" w:lineRule="auto"/>
            </w:pPr>
            <w:r w:rsidRPr="008E3B10">
              <w:t>Á</w:t>
            </w:r>
            <w:r w:rsidR="00B22B5D" w:rsidRPr="008E3B10">
              <w:t xml:space="preserve">rea </w:t>
            </w:r>
            <w:r w:rsidR="000A0F73" w:rsidRPr="008E3B10">
              <w:t>do terreno</w:t>
            </w:r>
          </w:p>
        </w:tc>
        <w:tc>
          <w:tcPr>
            <w:tcW w:w="8476" w:type="dxa"/>
            <w:gridSpan w:val="3"/>
          </w:tcPr>
          <w:p w:rsidR="00C01C39" w:rsidRPr="008E3B10" w:rsidRDefault="00C01C39" w:rsidP="00C65024">
            <w:pPr>
              <w:spacing w:line="276" w:lineRule="auto"/>
            </w:pPr>
          </w:p>
        </w:tc>
      </w:tr>
      <w:tr w:rsidR="000A0F73" w:rsidRPr="008E3B10" w:rsidTr="00E2258B">
        <w:tc>
          <w:tcPr>
            <w:tcW w:w="2405" w:type="dxa"/>
          </w:tcPr>
          <w:p w:rsidR="000A0F73" w:rsidRPr="008E3B10" w:rsidRDefault="000A0F73" w:rsidP="00C65024">
            <w:pPr>
              <w:spacing w:line="276" w:lineRule="auto"/>
            </w:pPr>
            <w:r w:rsidRPr="008E3B10">
              <w:t>Área de ocupação empreendimento</w:t>
            </w:r>
          </w:p>
        </w:tc>
        <w:tc>
          <w:tcPr>
            <w:tcW w:w="8476" w:type="dxa"/>
            <w:gridSpan w:val="3"/>
          </w:tcPr>
          <w:p w:rsidR="000A0F73" w:rsidRPr="008E3B10" w:rsidRDefault="000A0F73" w:rsidP="00C65024">
            <w:pPr>
              <w:spacing w:line="276" w:lineRule="auto"/>
              <w:rPr>
                <w:highlight w:val="yellow"/>
              </w:rPr>
            </w:pPr>
          </w:p>
        </w:tc>
      </w:tr>
      <w:tr w:rsidR="000A0F73" w:rsidRPr="008E3B10" w:rsidTr="00E2258B">
        <w:tc>
          <w:tcPr>
            <w:tcW w:w="2405" w:type="dxa"/>
          </w:tcPr>
          <w:p w:rsidR="000A0F73" w:rsidRPr="008E3B10" w:rsidRDefault="008E3B10" w:rsidP="00C65024">
            <w:pPr>
              <w:spacing w:line="276" w:lineRule="auto"/>
            </w:pPr>
            <w:r w:rsidRPr="008E3B10">
              <w:t>Área total a ser construída</w:t>
            </w:r>
          </w:p>
        </w:tc>
        <w:tc>
          <w:tcPr>
            <w:tcW w:w="8476" w:type="dxa"/>
            <w:gridSpan w:val="3"/>
          </w:tcPr>
          <w:p w:rsidR="000A0F73" w:rsidRPr="008E3B10" w:rsidRDefault="000A0F73" w:rsidP="00C65024">
            <w:pPr>
              <w:spacing w:line="276" w:lineRule="auto"/>
              <w:rPr>
                <w:highlight w:val="yellow"/>
              </w:rPr>
            </w:pPr>
          </w:p>
        </w:tc>
      </w:tr>
      <w:tr w:rsidR="00686771" w:rsidRPr="008E3B10" w:rsidTr="00E2258B">
        <w:tc>
          <w:tcPr>
            <w:tcW w:w="2405" w:type="dxa"/>
          </w:tcPr>
          <w:p w:rsidR="00686771" w:rsidRPr="008E3B10" w:rsidRDefault="00686771" w:rsidP="00C65024">
            <w:pPr>
              <w:spacing w:line="276" w:lineRule="auto"/>
            </w:pPr>
            <w:r w:rsidRPr="008E3B10">
              <w:t>O Empreendimento já está instalado?</w:t>
            </w:r>
          </w:p>
        </w:tc>
        <w:tc>
          <w:tcPr>
            <w:tcW w:w="2126" w:type="dxa"/>
            <w:gridSpan w:val="2"/>
          </w:tcPr>
          <w:p w:rsidR="00686771" w:rsidRPr="008E3B10" w:rsidRDefault="00686771" w:rsidP="00C65024">
            <w:pPr>
              <w:spacing w:line="276" w:lineRule="auto"/>
            </w:pPr>
            <w:r w:rsidRPr="008E3B10">
              <w:t>Sim ____</w:t>
            </w:r>
          </w:p>
          <w:p w:rsidR="00686771" w:rsidRPr="008E3B10" w:rsidRDefault="00686771" w:rsidP="00C65024">
            <w:pPr>
              <w:spacing w:line="276" w:lineRule="auto"/>
            </w:pPr>
            <w:r w:rsidRPr="008E3B10">
              <w:t>Não ____</w:t>
            </w:r>
          </w:p>
          <w:p w:rsidR="00686771" w:rsidRPr="008E3B10" w:rsidRDefault="00686771" w:rsidP="00C65024">
            <w:pPr>
              <w:spacing w:line="276" w:lineRule="auto"/>
            </w:pPr>
            <w:r w:rsidRPr="008E3B10">
              <w:t>Parcialmente ___</w:t>
            </w:r>
          </w:p>
        </w:tc>
        <w:tc>
          <w:tcPr>
            <w:tcW w:w="6350" w:type="dxa"/>
          </w:tcPr>
          <w:p w:rsidR="00686771" w:rsidRPr="008E3B10" w:rsidRDefault="00686771" w:rsidP="00C65024">
            <w:pPr>
              <w:spacing w:line="276" w:lineRule="auto"/>
            </w:pPr>
            <w:r w:rsidRPr="008E3B10">
              <w:t>Justificativa</w:t>
            </w:r>
          </w:p>
        </w:tc>
      </w:tr>
      <w:tr w:rsidR="009B5177" w:rsidRPr="008E3B10" w:rsidTr="00385009">
        <w:tc>
          <w:tcPr>
            <w:tcW w:w="10881" w:type="dxa"/>
            <w:gridSpan w:val="4"/>
            <w:shd w:val="clear" w:color="auto" w:fill="D9D9D9" w:themeFill="background1" w:themeFillShade="D9"/>
          </w:tcPr>
          <w:p w:rsidR="009B5177" w:rsidRPr="008E3B10" w:rsidRDefault="009B5177" w:rsidP="00C65024">
            <w:pPr>
              <w:spacing w:line="276" w:lineRule="auto"/>
              <w:jc w:val="center"/>
            </w:pPr>
            <w:r w:rsidRPr="008E3B10">
              <w:t>INFORMAR A EXISTÊNCIA DE OUTROS PROCESSOS RELATIVOS AO LICENCIAMENTO DO EMPREENDI</w:t>
            </w:r>
            <w:r w:rsidR="00961DE6">
              <w:t>MENTO EM OUTROS ORGÃOS DO MUNICÍ</w:t>
            </w:r>
            <w:r w:rsidRPr="008E3B10">
              <w:t>PIO.</w:t>
            </w:r>
          </w:p>
        </w:tc>
      </w:tr>
      <w:tr w:rsidR="009B5177" w:rsidRPr="008E3B10" w:rsidTr="00E2258B">
        <w:tc>
          <w:tcPr>
            <w:tcW w:w="2802" w:type="dxa"/>
            <w:gridSpan w:val="2"/>
          </w:tcPr>
          <w:p w:rsidR="009B5177" w:rsidRPr="008E3B10" w:rsidRDefault="009B5177" w:rsidP="00C65024">
            <w:pPr>
              <w:spacing w:line="276" w:lineRule="auto"/>
            </w:pPr>
            <w:r w:rsidRPr="008E3B10">
              <w:t>No do processo;</w:t>
            </w:r>
          </w:p>
        </w:tc>
        <w:tc>
          <w:tcPr>
            <w:tcW w:w="8079" w:type="dxa"/>
            <w:gridSpan w:val="2"/>
          </w:tcPr>
          <w:p w:rsidR="009B5177" w:rsidRPr="008E3B10" w:rsidRDefault="009B5177" w:rsidP="00C65024">
            <w:pPr>
              <w:spacing w:line="276" w:lineRule="auto"/>
            </w:pPr>
          </w:p>
        </w:tc>
      </w:tr>
      <w:tr w:rsidR="009B5177" w:rsidRPr="008E3B10" w:rsidTr="00E2258B">
        <w:tc>
          <w:tcPr>
            <w:tcW w:w="2802" w:type="dxa"/>
            <w:gridSpan w:val="2"/>
          </w:tcPr>
          <w:p w:rsidR="009B5177" w:rsidRPr="008E3B10" w:rsidRDefault="009B5177" w:rsidP="00C65024">
            <w:pPr>
              <w:spacing w:line="276" w:lineRule="auto"/>
            </w:pPr>
            <w:r w:rsidRPr="008E3B10">
              <w:t>Nome do órgão:</w:t>
            </w:r>
          </w:p>
        </w:tc>
        <w:tc>
          <w:tcPr>
            <w:tcW w:w="8079" w:type="dxa"/>
            <w:gridSpan w:val="2"/>
          </w:tcPr>
          <w:p w:rsidR="009B5177" w:rsidRPr="008E3B10" w:rsidRDefault="009B5177" w:rsidP="00C65024">
            <w:pPr>
              <w:spacing w:line="276" w:lineRule="auto"/>
            </w:pPr>
          </w:p>
        </w:tc>
      </w:tr>
      <w:tr w:rsidR="009B5177" w:rsidRPr="008E3B10" w:rsidTr="00E2258B">
        <w:tc>
          <w:tcPr>
            <w:tcW w:w="2802" w:type="dxa"/>
            <w:gridSpan w:val="2"/>
          </w:tcPr>
          <w:p w:rsidR="009B5177" w:rsidRPr="008E3B10" w:rsidRDefault="009B5177" w:rsidP="00C65024">
            <w:pPr>
              <w:spacing w:line="276" w:lineRule="auto"/>
            </w:pPr>
            <w:r w:rsidRPr="008E3B10">
              <w:t>Fase atual do licenciamento</w:t>
            </w:r>
          </w:p>
        </w:tc>
        <w:tc>
          <w:tcPr>
            <w:tcW w:w="8079" w:type="dxa"/>
            <w:gridSpan w:val="2"/>
          </w:tcPr>
          <w:p w:rsidR="009B5177" w:rsidRPr="008E3B10" w:rsidRDefault="009B5177" w:rsidP="00C65024">
            <w:pPr>
              <w:spacing w:line="276" w:lineRule="auto"/>
            </w:pPr>
          </w:p>
        </w:tc>
      </w:tr>
    </w:tbl>
    <w:p w:rsidR="00753704" w:rsidRDefault="00753704" w:rsidP="00D90B1C">
      <w:pPr>
        <w:jc w:val="both"/>
      </w:pPr>
      <w:r>
        <w:t xml:space="preserve">Dúvidas sobre o preenchimento do </w:t>
      </w:r>
      <w:r w:rsidR="00F82E84">
        <w:t>FAIP</w:t>
      </w:r>
      <w:r w:rsidR="000A7414">
        <w:t xml:space="preserve"> e apresentação da documentação</w:t>
      </w:r>
      <w:r>
        <w:t>, enviar email para</w:t>
      </w:r>
      <w:r w:rsidRPr="00961DE6">
        <w:t>:</w:t>
      </w:r>
      <w:r w:rsidRPr="00E7148E">
        <w:rPr>
          <w:highlight w:val="yellow"/>
        </w:rPr>
        <w:t xml:space="preserve"> </w:t>
      </w:r>
      <w:hyperlink r:id="rId7" w:history="1">
        <w:r w:rsidR="00D72B6E" w:rsidRPr="00CF22C1">
          <w:rPr>
            <w:rStyle w:val="Hyperlink"/>
          </w:rPr>
          <w:t>cultura@santaluzia.mg.gov.br</w:t>
        </w:r>
      </w:hyperlink>
    </w:p>
    <w:p w:rsidR="0076066A" w:rsidRDefault="0076066A" w:rsidP="0076066A">
      <w:pPr>
        <w:spacing w:line="276" w:lineRule="auto"/>
      </w:pPr>
      <w:r>
        <w:t xml:space="preserve">Deverá seguir em anexo documentação cartográfica (prancha em PDF e fornecimento dos arquivos em </w:t>
      </w:r>
      <w:proofErr w:type="spellStart"/>
      <w:r>
        <w:t>shapefile</w:t>
      </w:r>
      <w:proofErr w:type="spellEnd"/>
      <w:r>
        <w:t xml:space="preserve"> e KMZ) contendo, minimamente a delimitação da área do empreendimento.</w:t>
      </w:r>
    </w:p>
    <w:p w:rsidR="0076066A" w:rsidRDefault="0076066A" w:rsidP="0076066A">
      <w:pPr>
        <w:spacing w:line="276" w:lineRule="auto"/>
      </w:pPr>
    </w:p>
    <w:p w:rsidR="0076066A" w:rsidRDefault="0076066A" w:rsidP="0076066A">
      <w:pPr>
        <w:spacing w:line="276" w:lineRule="auto"/>
      </w:pPr>
    </w:p>
    <w:tbl>
      <w:tblPr>
        <w:tblStyle w:val="Tabelacomgrade"/>
        <w:tblW w:w="0" w:type="auto"/>
        <w:tblLook w:val="04A0"/>
      </w:tblPr>
      <w:tblGrid>
        <w:gridCol w:w="10912"/>
      </w:tblGrid>
      <w:tr w:rsidR="00753704" w:rsidTr="00385009">
        <w:tc>
          <w:tcPr>
            <w:tcW w:w="10912" w:type="dxa"/>
            <w:shd w:val="clear" w:color="auto" w:fill="D9D9D9" w:themeFill="background1" w:themeFillShade="D9"/>
          </w:tcPr>
          <w:p w:rsidR="00753704" w:rsidRDefault="0076066A" w:rsidP="0076066A">
            <w:r>
              <w:t>Deve ser protocolado</w:t>
            </w:r>
            <w:r w:rsidR="00753704">
              <w:t xml:space="preserve"> impresso e</w:t>
            </w:r>
            <w:r>
              <w:t>/ou</w:t>
            </w:r>
            <w:r w:rsidR="00753704">
              <w:t xml:space="preserve"> em formato digital o F</w:t>
            </w:r>
            <w:r w:rsidR="00F82E84">
              <w:t>AIP</w:t>
            </w:r>
            <w:r w:rsidR="00753704">
              <w:t xml:space="preserve"> e documentos solicitados</w:t>
            </w:r>
          </w:p>
        </w:tc>
      </w:tr>
    </w:tbl>
    <w:p w:rsidR="00F05E13" w:rsidRPr="00464056" w:rsidRDefault="00F05E13" w:rsidP="003E2FBC">
      <w:pPr>
        <w:spacing w:after="0"/>
        <w:jc w:val="both"/>
        <w:rPr>
          <w:sz w:val="10"/>
          <w:szCs w:val="10"/>
        </w:rPr>
      </w:pPr>
    </w:p>
    <w:p w:rsidR="003C6C8E" w:rsidRPr="003C6C8E" w:rsidRDefault="003C6C8E" w:rsidP="003C6C8E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10881"/>
      </w:tblGrid>
      <w:tr w:rsidR="00FB3FB9" w:rsidTr="00385009">
        <w:tc>
          <w:tcPr>
            <w:tcW w:w="10881" w:type="dxa"/>
            <w:shd w:val="clear" w:color="auto" w:fill="D9D9D9" w:themeFill="background1" w:themeFillShade="D9"/>
          </w:tcPr>
          <w:p w:rsidR="00FB3FB9" w:rsidRDefault="00FB3FB9" w:rsidP="00FB3FB9">
            <w:pPr>
              <w:jc w:val="center"/>
            </w:pPr>
            <w:r>
              <w:t>RESPO</w:t>
            </w:r>
            <w:r w:rsidR="0076066A">
              <w:t>N</w:t>
            </w:r>
            <w:r>
              <w:t>SABILIDADE TÉCNICA</w:t>
            </w:r>
          </w:p>
        </w:tc>
      </w:tr>
    </w:tbl>
    <w:p w:rsidR="00FB3FB9" w:rsidRPr="00FC0D91" w:rsidRDefault="00FB3FB9" w:rsidP="00FC0D91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10881"/>
      </w:tblGrid>
      <w:tr w:rsidR="00FB3FB9" w:rsidTr="00C64768">
        <w:tc>
          <w:tcPr>
            <w:tcW w:w="10881" w:type="dxa"/>
          </w:tcPr>
          <w:p w:rsidR="00FB3FB9" w:rsidRDefault="00FB3FB9" w:rsidP="0076066A">
            <w:pPr>
              <w:jc w:val="both"/>
            </w:pPr>
            <w:r>
              <w:t xml:space="preserve">A equipe responsável pela elaboração do </w:t>
            </w:r>
            <w:r w:rsidR="0076066A">
              <w:t>FAIP</w:t>
            </w:r>
            <w:r w:rsidR="00FC0D91">
              <w:t xml:space="preserve"> </w:t>
            </w:r>
            <w:r w:rsidR="00961DE6">
              <w:t>que subscreve</w:t>
            </w:r>
            <w:r>
              <w:t xml:space="preserve"> </w:t>
            </w:r>
            <w:r w:rsidR="0076066A">
              <w:t>o formulário será responsável</w:t>
            </w:r>
            <w:r>
              <w:t xml:space="preserve"> pelas</w:t>
            </w:r>
            <w:r w:rsidR="00837211">
              <w:t xml:space="preserve"> inform</w:t>
            </w:r>
            <w:r w:rsidR="0076066A">
              <w:t>ações apresentadas à SECULT</w:t>
            </w:r>
            <w:r w:rsidR="00837211">
              <w:t>, sujeitando-se às sanções administrativas, civis e penais.</w:t>
            </w:r>
          </w:p>
        </w:tc>
      </w:tr>
    </w:tbl>
    <w:p w:rsidR="00FE37C0" w:rsidRPr="00FA4164" w:rsidRDefault="00FE37C0" w:rsidP="008E5CCC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10881"/>
      </w:tblGrid>
      <w:tr w:rsidR="00FA14BD" w:rsidTr="00385009">
        <w:tc>
          <w:tcPr>
            <w:tcW w:w="10881" w:type="dxa"/>
            <w:shd w:val="clear" w:color="auto" w:fill="D9D9D9" w:themeFill="background1" w:themeFillShade="D9"/>
          </w:tcPr>
          <w:p w:rsidR="00FA14BD" w:rsidRDefault="00FA14BD" w:rsidP="0076066A">
            <w:pPr>
              <w:jc w:val="center"/>
            </w:pPr>
            <w:r>
              <w:t>TERMO DE RESPONSABILIDADE</w:t>
            </w:r>
          </w:p>
        </w:tc>
      </w:tr>
      <w:tr w:rsidR="00FA14BD" w:rsidTr="00C64768">
        <w:tc>
          <w:tcPr>
            <w:tcW w:w="10881" w:type="dxa"/>
          </w:tcPr>
          <w:p w:rsidR="00482902" w:rsidRDefault="00482902" w:rsidP="00482902">
            <w:pPr>
              <w:jc w:val="center"/>
            </w:pPr>
          </w:p>
          <w:p w:rsidR="00465692" w:rsidRDefault="00465692" w:rsidP="00482902">
            <w:pPr>
              <w:jc w:val="center"/>
            </w:pPr>
            <w:r>
              <w:t>Eu, ______________________________________________________________________________________________</w:t>
            </w:r>
          </w:p>
          <w:p w:rsidR="00B02638" w:rsidRDefault="00465692" w:rsidP="0076066A">
            <w:r>
              <w:t>Portador da carteira no _____________________________, CPF ___________________</w:t>
            </w:r>
            <w:r w:rsidR="0076066A">
              <w:t>, r</w:t>
            </w:r>
            <w:r w:rsidR="00FA14BD">
              <w:t xml:space="preserve">esponsável legal pelas informações junto ao Departamento Municipal de Defesa </w:t>
            </w:r>
            <w:r w:rsidR="00FF1276">
              <w:t>do P</w:t>
            </w:r>
            <w:r w:rsidR="0076066A">
              <w:t>atrimônio Cultural – DMDPC</w:t>
            </w:r>
            <w:proofErr w:type="gramStart"/>
            <w:r w:rsidR="0076066A">
              <w:t xml:space="preserve">, </w:t>
            </w:r>
            <w:r w:rsidR="00FA14BD">
              <w:t>declaro</w:t>
            </w:r>
            <w:proofErr w:type="gramEnd"/>
            <w:r w:rsidR="00FA14BD">
              <w:t xml:space="preserve"> sob as penas da lei que as informações prestadas são verdadeiras e que estou ciente de que a falsidade na prestação destas informações constitui crime, na forma do artigo 299, do Código Penal, c/c artigo 3º da Lei de crimes ambientais,</w:t>
            </w:r>
            <w:r w:rsidR="00E56057">
              <w:t xml:space="preserve"> c/c artigo 19 da Resolução CONA</w:t>
            </w:r>
            <w:r w:rsidR="00FA14BD">
              <w:t>MA 237/97.</w:t>
            </w:r>
          </w:p>
          <w:p w:rsidR="00B02638" w:rsidRDefault="00B02638" w:rsidP="00482902">
            <w:pPr>
              <w:jc w:val="center"/>
            </w:pPr>
          </w:p>
          <w:p w:rsidR="00B02638" w:rsidRDefault="00B02638" w:rsidP="00482902">
            <w:pPr>
              <w:jc w:val="center"/>
            </w:pPr>
            <w:r>
              <w:t>__________________________________</w:t>
            </w:r>
            <w:proofErr w:type="gramStart"/>
            <w:r>
              <w:t xml:space="preserve">    </w:t>
            </w:r>
            <w:proofErr w:type="gramEnd"/>
            <w:r>
              <w:t>____________________________    _______________________________</w:t>
            </w:r>
          </w:p>
          <w:p w:rsidR="00FA14BD" w:rsidRDefault="0076066A" w:rsidP="00482902">
            <w:pPr>
              <w:jc w:val="center"/>
            </w:pPr>
            <w:r>
              <w:t>A</w:t>
            </w:r>
            <w:r w:rsidR="00B02638">
              <w:t xml:space="preserve">ssinatura           </w:t>
            </w:r>
            <w:r>
              <w:t xml:space="preserve">                               V</w:t>
            </w:r>
            <w:r w:rsidR="00B02638">
              <w:t>ínculo com a empresa                                  Local / data</w:t>
            </w:r>
          </w:p>
        </w:tc>
      </w:tr>
    </w:tbl>
    <w:p w:rsidR="00FE37C0" w:rsidRDefault="00FE37C0" w:rsidP="00295FF8"/>
    <w:sectPr w:rsidR="00FE37C0" w:rsidSect="00E2258B">
      <w:headerReference w:type="default" r:id="rId8"/>
      <w:pgSz w:w="11906" w:h="16838"/>
      <w:pgMar w:top="425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6A" w:rsidRDefault="0076066A" w:rsidP="004214EA">
      <w:pPr>
        <w:spacing w:after="0" w:line="240" w:lineRule="auto"/>
      </w:pPr>
      <w:r>
        <w:separator/>
      </w:r>
    </w:p>
  </w:endnote>
  <w:endnote w:type="continuationSeparator" w:id="1">
    <w:p w:rsidR="0076066A" w:rsidRDefault="0076066A" w:rsidP="0042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6A" w:rsidRDefault="0076066A" w:rsidP="004214EA">
      <w:pPr>
        <w:spacing w:after="0" w:line="240" w:lineRule="auto"/>
      </w:pPr>
      <w:r>
        <w:separator/>
      </w:r>
    </w:p>
  </w:footnote>
  <w:footnote w:type="continuationSeparator" w:id="1">
    <w:p w:rsidR="0076066A" w:rsidRDefault="0076066A" w:rsidP="0042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6A" w:rsidRDefault="0076066A">
    <w:pPr>
      <w:pStyle w:val="Cabealho"/>
    </w:pPr>
  </w:p>
  <w:tbl>
    <w:tblPr>
      <w:tblStyle w:val="Tabelacomgrade"/>
      <w:tblW w:w="0" w:type="auto"/>
      <w:tblLook w:val="04A0"/>
    </w:tblPr>
    <w:tblGrid>
      <w:gridCol w:w="1980"/>
      <w:gridCol w:w="8901"/>
    </w:tblGrid>
    <w:tr w:rsidR="0076066A" w:rsidTr="00163A8E">
      <w:tc>
        <w:tcPr>
          <w:tcW w:w="1980" w:type="dxa"/>
        </w:tcPr>
        <w:p w:rsidR="0076066A" w:rsidRDefault="0076066A">
          <w:pPr>
            <w:pStyle w:val="Cabealho"/>
          </w:pPr>
          <w:r>
            <w:rPr>
              <w:rFonts w:ascii="Arial" w:hAnsi="Arial" w:cs="Arial"/>
              <w:noProof/>
              <w:color w:val="004B91"/>
              <w:sz w:val="18"/>
              <w:szCs w:val="18"/>
              <w:lang w:eastAsia="pt-BR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-116205</wp:posOffset>
                </wp:positionV>
                <wp:extent cx="764540" cy="612140"/>
                <wp:effectExtent l="19050" t="0" r="0" b="0"/>
                <wp:wrapThrough wrapText="bothSides">
                  <wp:wrapPolygon edited="0">
                    <wp:start x="5920" y="0"/>
                    <wp:lineTo x="2691" y="8739"/>
                    <wp:lineTo x="2691" y="10755"/>
                    <wp:lineTo x="4844" y="10755"/>
                    <wp:lineTo x="-538" y="14116"/>
                    <wp:lineTo x="-538" y="20838"/>
                    <wp:lineTo x="21528" y="20838"/>
                    <wp:lineTo x="21528" y="14788"/>
                    <wp:lineTo x="18837" y="10755"/>
                    <wp:lineTo x="18299" y="5378"/>
                    <wp:lineTo x="16146" y="0"/>
                    <wp:lineTo x="5920" y="0"/>
                  </wp:wrapPolygon>
                </wp:wrapThrough>
                <wp:docPr id="3" name="Imagem 3" descr="http://www.santaluzia.mg.gov.br/wp-content/themes/tema-02/images/topo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antaluzia.mg.gov.br/wp-content/themes/tema-02/images/topo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01" w:type="dxa"/>
          <w:vAlign w:val="center"/>
        </w:tcPr>
        <w:p w:rsidR="0076066A" w:rsidRPr="00A2011F" w:rsidRDefault="0076066A" w:rsidP="00221045">
          <w:pPr>
            <w:pStyle w:val="Cabealho"/>
            <w:jc w:val="center"/>
            <w:rPr>
              <w:sz w:val="18"/>
              <w:szCs w:val="18"/>
            </w:rPr>
          </w:pPr>
          <w:r w:rsidRPr="00A2011F">
            <w:rPr>
              <w:sz w:val="18"/>
              <w:szCs w:val="18"/>
            </w:rPr>
            <w:t>SOLICITAÇÃO DE ANÁLISE DE PROJETO N</w:t>
          </w:r>
          <w:r>
            <w:rPr>
              <w:sz w:val="18"/>
              <w:szCs w:val="18"/>
            </w:rPr>
            <w:t>O</w:t>
          </w:r>
          <w:r w:rsidRPr="00A2011F">
            <w:rPr>
              <w:sz w:val="18"/>
              <w:szCs w:val="18"/>
            </w:rPr>
            <w:t xml:space="preserve"> DEPARTAMENTO MUNICIPAL DE DEFESA DO PATRIMÔNIO CULTURAL - DMDPC E NO CONSELHO </w:t>
          </w:r>
          <w:r>
            <w:rPr>
              <w:sz w:val="18"/>
              <w:szCs w:val="18"/>
            </w:rPr>
            <w:t>MUNICIPAL DE PATRIMÔNIO CULTURAL DE SANTA LUZIA</w:t>
          </w:r>
        </w:p>
      </w:tc>
    </w:tr>
  </w:tbl>
  <w:p w:rsidR="0076066A" w:rsidRPr="004A1FB8" w:rsidRDefault="0076066A">
    <w:pPr>
      <w:pStyle w:val="Cabealho"/>
      <w:rPr>
        <w:sz w:val="10"/>
        <w:szCs w:val="10"/>
      </w:rPr>
    </w:pPr>
  </w:p>
  <w:tbl>
    <w:tblPr>
      <w:tblStyle w:val="Tabelacomgrade"/>
      <w:tblW w:w="0" w:type="auto"/>
      <w:shd w:val="clear" w:color="auto" w:fill="D9D9D9" w:themeFill="background1" w:themeFillShade="D9"/>
      <w:tblLook w:val="04A0"/>
    </w:tblPr>
    <w:tblGrid>
      <w:gridCol w:w="10881"/>
    </w:tblGrid>
    <w:tr w:rsidR="0076066A" w:rsidTr="000A7414">
      <w:tc>
        <w:tcPr>
          <w:tcW w:w="10881" w:type="dxa"/>
          <w:shd w:val="clear" w:color="auto" w:fill="D9D9D9" w:themeFill="background1" w:themeFillShade="D9"/>
        </w:tcPr>
        <w:p w:rsidR="0076066A" w:rsidRDefault="0076066A" w:rsidP="00A2011F">
          <w:pPr>
            <w:pStyle w:val="Cabealho"/>
            <w:jc w:val="center"/>
          </w:pPr>
          <w:r>
            <w:t>FORMULÁRIO DE AVALIAÇÃO DE IMPACTO AO PATRIMÔNIO CULTURAL – FAIP</w:t>
          </w:r>
        </w:p>
      </w:tc>
    </w:tr>
  </w:tbl>
  <w:p w:rsidR="0076066A" w:rsidRPr="005855D1" w:rsidRDefault="0076066A" w:rsidP="00E35D79">
    <w:pPr>
      <w:pStyle w:val="Cabealho"/>
      <w:rPr>
        <w:sz w:val="20"/>
        <w:szCs w:val="20"/>
      </w:rPr>
    </w:pPr>
    <w:r>
      <w:rPr>
        <w:sz w:val="20"/>
        <w:szCs w:val="20"/>
      </w:rPr>
      <w:t>FINALIDADES</w:t>
    </w:r>
  </w:p>
  <w:p w:rsidR="0076066A" w:rsidRPr="005855D1" w:rsidRDefault="0076066A" w:rsidP="00E35D79">
    <w:pPr>
      <w:pStyle w:val="Cabealho"/>
      <w:numPr>
        <w:ilvl w:val="0"/>
        <w:numId w:val="3"/>
      </w:numPr>
      <w:rPr>
        <w:sz w:val="20"/>
        <w:szCs w:val="20"/>
      </w:rPr>
    </w:pPr>
    <w:r w:rsidRPr="005855D1">
      <w:rPr>
        <w:sz w:val="20"/>
        <w:szCs w:val="20"/>
      </w:rPr>
      <w:t xml:space="preserve">ANÁLISE E EMISSÃO DE PARECER | EM ATENDIMENTO AO ART. 70º DA LEI 3978/2018 </w:t>
    </w:r>
  </w:p>
  <w:p w:rsidR="0076066A" w:rsidRPr="005855D1" w:rsidRDefault="0076066A" w:rsidP="00E35D79">
    <w:pPr>
      <w:pStyle w:val="Cabealho"/>
      <w:numPr>
        <w:ilvl w:val="0"/>
        <w:numId w:val="3"/>
      </w:numPr>
      <w:rPr>
        <w:sz w:val="20"/>
        <w:szCs w:val="20"/>
      </w:rPr>
    </w:pPr>
    <w:r w:rsidRPr="005855D1">
      <w:rPr>
        <w:sz w:val="20"/>
        <w:szCs w:val="20"/>
      </w:rPr>
      <w:t xml:space="preserve">ANÁLISE E EMISSÃO DE PARECER | EM ATENDIMENTO À DELIBERAÇÃO NORMATIVA CONEP Nº 007/2014, DE </w:t>
    </w:r>
    <w:proofErr w:type="gramStart"/>
    <w:r w:rsidRPr="005855D1">
      <w:rPr>
        <w:sz w:val="20"/>
        <w:szCs w:val="20"/>
      </w:rPr>
      <w:t>3</w:t>
    </w:r>
    <w:proofErr w:type="gramEnd"/>
    <w:r w:rsidRPr="005855D1">
      <w:rPr>
        <w:sz w:val="20"/>
        <w:szCs w:val="20"/>
      </w:rPr>
      <w:t xml:space="preserve"> DE DEZEMBRO DE 2014 - ART. 5º - ITEM VI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75"/>
    <w:multiLevelType w:val="hybridMultilevel"/>
    <w:tmpl w:val="67B29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959DB"/>
    <w:multiLevelType w:val="hybridMultilevel"/>
    <w:tmpl w:val="5D68C1D6"/>
    <w:lvl w:ilvl="0" w:tplc="127A192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4EB0"/>
    <w:multiLevelType w:val="hybridMultilevel"/>
    <w:tmpl w:val="0A8AB36E"/>
    <w:lvl w:ilvl="0" w:tplc="3DCE64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27769"/>
    <w:multiLevelType w:val="hybridMultilevel"/>
    <w:tmpl w:val="75F0E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D5667"/>
    <w:multiLevelType w:val="hybridMultilevel"/>
    <w:tmpl w:val="28CA2C96"/>
    <w:lvl w:ilvl="0" w:tplc="652473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32E07"/>
    <w:multiLevelType w:val="hybridMultilevel"/>
    <w:tmpl w:val="E266EEA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78E7D0A"/>
    <w:multiLevelType w:val="hybridMultilevel"/>
    <w:tmpl w:val="4984C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04F51"/>
    <w:multiLevelType w:val="hybridMultilevel"/>
    <w:tmpl w:val="3B98A652"/>
    <w:lvl w:ilvl="0" w:tplc="DF52E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4214EA"/>
    <w:rsid w:val="000064AA"/>
    <w:rsid w:val="00014352"/>
    <w:rsid w:val="00014AC1"/>
    <w:rsid w:val="00014EAA"/>
    <w:rsid w:val="00035147"/>
    <w:rsid w:val="00062905"/>
    <w:rsid w:val="0007590B"/>
    <w:rsid w:val="000800E7"/>
    <w:rsid w:val="00081A8D"/>
    <w:rsid w:val="0008203A"/>
    <w:rsid w:val="000A0062"/>
    <w:rsid w:val="000A0F73"/>
    <w:rsid w:val="000A7414"/>
    <w:rsid w:val="000E3EDB"/>
    <w:rsid w:val="000E65BA"/>
    <w:rsid w:val="000F55E8"/>
    <w:rsid w:val="00107D5B"/>
    <w:rsid w:val="00157156"/>
    <w:rsid w:val="001578BA"/>
    <w:rsid w:val="00163A8E"/>
    <w:rsid w:val="0017365C"/>
    <w:rsid w:val="001826F0"/>
    <w:rsid w:val="0018697C"/>
    <w:rsid w:val="001924C6"/>
    <w:rsid w:val="001953D9"/>
    <w:rsid w:val="001A3974"/>
    <w:rsid w:val="001A47B9"/>
    <w:rsid w:val="001C40E9"/>
    <w:rsid w:val="001D6B0C"/>
    <w:rsid w:val="002020F2"/>
    <w:rsid w:val="0021134C"/>
    <w:rsid w:val="00221045"/>
    <w:rsid w:val="002338B2"/>
    <w:rsid w:val="002345B1"/>
    <w:rsid w:val="0024074E"/>
    <w:rsid w:val="00244291"/>
    <w:rsid w:val="0026205C"/>
    <w:rsid w:val="00272DD1"/>
    <w:rsid w:val="002773C2"/>
    <w:rsid w:val="0027784A"/>
    <w:rsid w:val="00295FF8"/>
    <w:rsid w:val="002B6E8F"/>
    <w:rsid w:val="00303BF8"/>
    <w:rsid w:val="00325A33"/>
    <w:rsid w:val="00375AEF"/>
    <w:rsid w:val="00376091"/>
    <w:rsid w:val="003849D3"/>
    <w:rsid w:val="00385009"/>
    <w:rsid w:val="003871D5"/>
    <w:rsid w:val="003A6A98"/>
    <w:rsid w:val="003B67B6"/>
    <w:rsid w:val="003C6C8E"/>
    <w:rsid w:val="003E2FBC"/>
    <w:rsid w:val="003E3032"/>
    <w:rsid w:val="003E7FD1"/>
    <w:rsid w:val="003F2614"/>
    <w:rsid w:val="00410BF9"/>
    <w:rsid w:val="004214EA"/>
    <w:rsid w:val="00431CBE"/>
    <w:rsid w:val="0043581A"/>
    <w:rsid w:val="0044090C"/>
    <w:rsid w:val="00446E81"/>
    <w:rsid w:val="00454B0F"/>
    <w:rsid w:val="00464056"/>
    <w:rsid w:val="00465692"/>
    <w:rsid w:val="0047168E"/>
    <w:rsid w:val="00472F09"/>
    <w:rsid w:val="00482902"/>
    <w:rsid w:val="004838EF"/>
    <w:rsid w:val="004931E1"/>
    <w:rsid w:val="004A1298"/>
    <w:rsid w:val="004A1FB8"/>
    <w:rsid w:val="004A38E0"/>
    <w:rsid w:val="004C53AC"/>
    <w:rsid w:val="004F019F"/>
    <w:rsid w:val="004F2F7C"/>
    <w:rsid w:val="004F5EA4"/>
    <w:rsid w:val="005072E8"/>
    <w:rsid w:val="00527C96"/>
    <w:rsid w:val="00576900"/>
    <w:rsid w:val="005855D1"/>
    <w:rsid w:val="005F44EF"/>
    <w:rsid w:val="005F4FD5"/>
    <w:rsid w:val="0061102F"/>
    <w:rsid w:val="006466BA"/>
    <w:rsid w:val="00686771"/>
    <w:rsid w:val="006B20CF"/>
    <w:rsid w:val="006D5C30"/>
    <w:rsid w:val="006E27EF"/>
    <w:rsid w:val="006F36E3"/>
    <w:rsid w:val="00701DC6"/>
    <w:rsid w:val="00723C21"/>
    <w:rsid w:val="00753704"/>
    <w:rsid w:val="007570F5"/>
    <w:rsid w:val="0076066A"/>
    <w:rsid w:val="007635E7"/>
    <w:rsid w:val="007660EB"/>
    <w:rsid w:val="007C39A3"/>
    <w:rsid w:val="007D06F3"/>
    <w:rsid w:val="00823FAF"/>
    <w:rsid w:val="00837211"/>
    <w:rsid w:val="00837FDE"/>
    <w:rsid w:val="00864229"/>
    <w:rsid w:val="008675B7"/>
    <w:rsid w:val="00892426"/>
    <w:rsid w:val="008B360F"/>
    <w:rsid w:val="008E3B10"/>
    <w:rsid w:val="008E5CCC"/>
    <w:rsid w:val="008E69AB"/>
    <w:rsid w:val="0090203D"/>
    <w:rsid w:val="00917072"/>
    <w:rsid w:val="0093162D"/>
    <w:rsid w:val="00961DE6"/>
    <w:rsid w:val="009B5177"/>
    <w:rsid w:val="009D4266"/>
    <w:rsid w:val="009E3114"/>
    <w:rsid w:val="009E45D4"/>
    <w:rsid w:val="009E7EFB"/>
    <w:rsid w:val="00A2011F"/>
    <w:rsid w:val="00A35CB0"/>
    <w:rsid w:val="00A84725"/>
    <w:rsid w:val="00A93647"/>
    <w:rsid w:val="00AA6EE9"/>
    <w:rsid w:val="00AB2C0F"/>
    <w:rsid w:val="00AC30E6"/>
    <w:rsid w:val="00AD74F3"/>
    <w:rsid w:val="00AE3AD7"/>
    <w:rsid w:val="00B00AD3"/>
    <w:rsid w:val="00B02638"/>
    <w:rsid w:val="00B22B5D"/>
    <w:rsid w:val="00B26B6A"/>
    <w:rsid w:val="00B453A1"/>
    <w:rsid w:val="00B4792B"/>
    <w:rsid w:val="00B5172D"/>
    <w:rsid w:val="00B52E23"/>
    <w:rsid w:val="00B642D0"/>
    <w:rsid w:val="00B8053A"/>
    <w:rsid w:val="00B86896"/>
    <w:rsid w:val="00BA27A5"/>
    <w:rsid w:val="00BB03B4"/>
    <w:rsid w:val="00BB762D"/>
    <w:rsid w:val="00BC149B"/>
    <w:rsid w:val="00BC6C96"/>
    <w:rsid w:val="00BF1DF6"/>
    <w:rsid w:val="00BF2035"/>
    <w:rsid w:val="00C01C39"/>
    <w:rsid w:val="00C21E8B"/>
    <w:rsid w:val="00C41648"/>
    <w:rsid w:val="00C43752"/>
    <w:rsid w:val="00C52CF0"/>
    <w:rsid w:val="00C557F3"/>
    <w:rsid w:val="00C55834"/>
    <w:rsid w:val="00C64768"/>
    <w:rsid w:val="00C65024"/>
    <w:rsid w:val="00C86B7A"/>
    <w:rsid w:val="00C922EF"/>
    <w:rsid w:val="00C97072"/>
    <w:rsid w:val="00CA1442"/>
    <w:rsid w:val="00CA6DDE"/>
    <w:rsid w:val="00CC6DDE"/>
    <w:rsid w:val="00D10E2B"/>
    <w:rsid w:val="00D24FD7"/>
    <w:rsid w:val="00D57A88"/>
    <w:rsid w:val="00D71CBB"/>
    <w:rsid w:val="00D72B6E"/>
    <w:rsid w:val="00D76592"/>
    <w:rsid w:val="00D90B1C"/>
    <w:rsid w:val="00DC307E"/>
    <w:rsid w:val="00DC4709"/>
    <w:rsid w:val="00E02427"/>
    <w:rsid w:val="00E1154A"/>
    <w:rsid w:val="00E20B8F"/>
    <w:rsid w:val="00E2258B"/>
    <w:rsid w:val="00E35D79"/>
    <w:rsid w:val="00E43E85"/>
    <w:rsid w:val="00E56057"/>
    <w:rsid w:val="00E7148E"/>
    <w:rsid w:val="00E9798B"/>
    <w:rsid w:val="00EB662F"/>
    <w:rsid w:val="00EC79D1"/>
    <w:rsid w:val="00EC7CEF"/>
    <w:rsid w:val="00EE59B8"/>
    <w:rsid w:val="00F05E13"/>
    <w:rsid w:val="00F06569"/>
    <w:rsid w:val="00F12CBB"/>
    <w:rsid w:val="00F16E79"/>
    <w:rsid w:val="00F339CA"/>
    <w:rsid w:val="00F510AE"/>
    <w:rsid w:val="00F64631"/>
    <w:rsid w:val="00F82E84"/>
    <w:rsid w:val="00F846A3"/>
    <w:rsid w:val="00FA14BD"/>
    <w:rsid w:val="00FA4164"/>
    <w:rsid w:val="00FA74D5"/>
    <w:rsid w:val="00FB3FB9"/>
    <w:rsid w:val="00FC0D91"/>
    <w:rsid w:val="00FC3D28"/>
    <w:rsid w:val="00FC466C"/>
    <w:rsid w:val="00FD3864"/>
    <w:rsid w:val="00FD6F87"/>
    <w:rsid w:val="00FE1350"/>
    <w:rsid w:val="00FE37C0"/>
    <w:rsid w:val="00FF1276"/>
    <w:rsid w:val="00FF397A"/>
    <w:rsid w:val="00FF5FEA"/>
    <w:rsid w:val="00FF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1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21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4EA"/>
  </w:style>
  <w:style w:type="paragraph" w:styleId="Rodap">
    <w:name w:val="footer"/>
    <w:basedOn w:val="Normal"/>
    <w:link w:val="RodapChar"/>
    <w:uiPriority w:val="99"/>
    <w:unhideWhenUsed/>
    <w:rsid w:val="00421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4EA"/>
  </w:style>
  <w:style w:type="paragraph" w:styleId="PargrafodaLista">
    <w:name w:val="List Paragraph"/>
    <w:basedOn w:val="Normal"/>
    <w:uiPriority w:val="34"/>
    <w:qFormat/>
    <w:rsid w:val="00C01C39"/>
    <w:pPr>
      <w:ind w:left="720"/>
      <w:contextualSpacing/>
    </w:pPr>
  </w:style>
  <w:style w:type="paragraph" w:styleId="Reviso">
    <w:name w:val="Revision"/>
    <w:hidden/>
    <w:uiPriority w:val="99"/>
    <w:semiHidden/>
    <w:rsid w:val="007C39A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C39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9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9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9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9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05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476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647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@santaluzi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luzia.mg.gov.br/wp-content/themes/tema-02/images/topo/brasa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Angélica de Sá Machado</dc:creator>
  <cp:lastModifiedBy>Mikaela Monteiro Moraes</cp:lastModifiedBy>
  <cp:revision>81</cp:revision>
  <dcterms:created xsi:type="dcterms:W3CDTF">2022-02-03T20:09:00Z</dcterms:created>
  <dcterms:modified xsi:type="dcterms:W3CDTF">2022-02-10T18:50:00Z</dcterms:modified>
</cp:coreProperties>
</file>