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CA3879" w:rsidRDefault="00F56665" w:rsidP="00200DB2">
      <w:pPr>
        <w:jc w:val="center"/>
        <w:rPr>
          <w:rFonts w:asciiTheme="majorHAnsi" w:hAnsiTheme="majorHAnsi"/>
          <w:sz w:val="18"/>
          <w:szCs w:val="18"/>
        </w:rPr>
      </w:pPr>
      <w:r w:rsidRPr="00CA3879">
        <w:rPr>
          <w:rFonts w:asciiTheme="majorHAnsi" w:hAnsiTheme="maj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808747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81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Default="00200DB2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A22E58" w:rsidRDefault="00A22E58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CA3879" w:rsidRDefault="00EA15A1" w:rsidP="00EA15A1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SECRETARIA MUNICIPAL DE SEGURANÇA PÚBLICA,</w:t>
      </w:r>
      <w:r w:rsidRPr="00CA3879">
        <w:rPr>
          <w:rFonts w:asciiTheme="majorHAnsi" w:hAnsiTheme="majorHAnsi" w:cs="Times New Roman"/>
          <w:sz w:val="18"/>
          <w:szCs w:val="18"/>
        </w:rPr>
        <w:t xml:space="preserve"> </w:t>
      </w:r>
      <w:r w:rsidRPr="00CA3879">
        <w:rPr>
          <w:rFonts w:asciiTheme="majorHAnsi" w:hAnsiTheme="majorHAnsi" w:cs="Times New Roman"/>
          <w:b/>
          <w:sz w:val="18"/>
          <w:szCs w:val="18"/>
        </w:rPr>
        <w:t>TRÂNSITO E TRANSPORTES SSPTT</w:t>
      </w:r>
    </w:p>
    <w:p w:rsidR="00EA15A1" w:rsidRPr="00CA3879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NOTIFICAÇÃO DE NÃO ACOLHIMENTO DE DEFESA DA AUTUAÇÃO</w:t>
      </w:r>
    </w:p>
    <w:p w:rsidR="00F56665" w:rsidRPr="00CA3879" w:rsidRDefault="00EA15A1" w:rsidP="00EA15A1">
      <w:pPr>
        <w:jc w:val="both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CA387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PROTOCOLO/DEFESA</w:t>
            </w:r>
          </w:p>
        </w:tc>
      </w:tr>
      <w:tr w:rsidR="00BD4B21" w:rsidRPr="00CA3879" w:rsidTr="00DD4CDE">
        <w:trPr>
          <w:jc w:val="center"/>
        </w:trPr>
        <w:tc>
          <w:tcPr>
            <w:tcW w:w="975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</w:t>
            </w:r>
            <w:r w:rsidR="00D15886">
              <w:rPr>
                <w:rFonts w:asciiTheme="majorHAnsi" w:hAnsiTheme="majorHAnsi" w:cs="Arial"/>
                <w:b/>
                <w:sz w:val="18"/>
                <w:szCs w:val="18"/>
              </w:rPr>
              <w:t>6669174</w:t>
            </w:r>
          </w:p>
        </w:tc>
        <w:tc>
          <w:tcPr>
            <w:tcW w:w="791" w:type="pct"/>
          </w:tcPr>
          <w:p w:rsidR="00BD4B21" w:rsidRPr="00CA3879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GSB6081</w:t>
            </w:r>
          </w:p>
        </w:tc>
        <w:tc>
          <w:tcPr>
            <w:tcW w:w="1555" w:type="pct"/>
          </w:tcPr>
          <w:p w:rsidR="00BD4B21" w:rsidRPr="00CA3879" w:rsidRDefault="00D15886" w:rsidP="00D15886">
            <w:pPr>
              <w:tabs>
                <w:tab w:val="left" w:pos="734"/>
                <w:tab w:val="center" w:pos="1274"/>
              </w:tabs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ab/>
              <w:t>17</w:t>
            </w:r>
            <w:r w:rsidR="00BD4B21" w:rsidRPr="00CA3879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11</w:t>
            </w:r>
            <w:r w:rsidR="00BD4B21" w:rsidRPr="00CA3879">
              <w:rPr>
                <w:rFonts w:asciiTheme="majorHAnsi" w:hAnsiTheme="majorHAnsi" w:cs="Arial"/>
                <w:b/>
                <w:sz w:val="18"/>
                <w:szCs w:val="18"/>
              </w:rPr>
              <w:t>/202</w:t>
            </w:r>
            <w:r w:rsidR="00F13AB5">
              <w:rPr>
                <w:rFonts w:asciiTheme="majorHAnsi" w:hAnsiTheme="majorHAnsi" w:cs="Arial"/>
                <w:b/>
                <w:sz w:val="18"/>
                <w:szCs w:val="18"/>
              </w:rPr>
              <w:t>2</w:t>
            </w:r>
          </w:p>
        </w:tc>
        <w:tc>
          <w:tcPr>
            <w:tcW w:w="1679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 w:rsidR="00D15886">
              <w:rPr>
                <w:rFonts w:asciiTheme="majorHAnsi" w:hAnsiTheme="majorHAnsi"/>
                <w:b/>
                <w:sz w:val="18"/>
                <w:szCs w:val="18"/>
              </w:rPr>
              <w:t>0736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Pr="00CA3879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AG06982931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PXZ1605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25/10/2022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0741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AG06669808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PZS4380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03/11/2022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0745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AG06669720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QNP1640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14/11/2022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0752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AG06982701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HLC2468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23/10/2022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0757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AG06984312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HBH9056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30/10/2022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0758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AG07089427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QNX9931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21/11/2022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0771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AG07089242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QUG5193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20/11/2022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0775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AG06669425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HLN2429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04/11/2022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0777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AG06669176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LUP3123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17/11/2022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0791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AG06671443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QWU9777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18/12/2022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0806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AG07104567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LLR9722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14/02/2023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1725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AG07106848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QMT3D22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28/02/2023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1726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AG06553492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FTM0930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05/02/2023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1743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AG06674189</w:t>
            </w:r>
          </w:p>
        </w:tc>
        <w:tc>
          <w:tcPr>
            <w:tcW w:w="791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RVL9G14</w:t>
            </w:r>
          </w:p>
        </w:tc>
        <w:tc>
          <w:tcPr>
            <w:tcW w:w="1555" w:type="pct"/>
          </w:tcPr>
          <w:p w:rsidR="00D15886" w:rsidRDefault="00D15886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09/02/2023</w:t>
            </w:r>
          </w:p>
        </w:tc>
        <w:tc>
          <w:tcPr>
            <w:tcW w:w="1679" w:type="pct"/>
          </w:tcPr>
          <w:p w:rsidR="00D15886" w:rsidRPr="00CA3879" w:rsidRDefault="00D15886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1747</w:t>
            </w:r>
          </w:p>
        </w:tc>
      </w:tr>
      <w:tr w:rsidR="00D15886" w:rsidRPr="00CA3879" w:rsidTr="00DD4CDE">
        <w:trPr>
          <w:jc w:val="center"/>
        </w:trPr>
        <w:tc>
          <w:tcPr>
            <w:tcW w:w="975" w:type="pct"/>
          </w:tcPr>
          <w:p w:rsidR="00D15886" w:rsidRDefault="00D15886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AG06674855</w:t>
            </w:r>
          </w:p>
        </w:tc>
        <w:tc>
          <w:tcPr>
            <w:tcW w:w="791" w:type="pct"/>
          </w:tcPr>
          <w:p w:rsidR="00D15886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OXH2882</w:t>
            </w:r>
          </w:p>
        </w:tc>
        <w:tc>
          <w:tcPr>
            <w:tcW w:w="1555" w:type="pct"/>
          </w:tcPr>
          <w:p w:rsidR="00D15886" w:rsidRDefault="001910B9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25/02/2023</w:t>
            </w:r>
          </w:p>
        </w:tc>
        <w:tc>
          <w:tcPr>
            <w:tcW w:w="1679" w:type="pct"/>
          </w:tcPr>
          <w:p w:rsidR="00D15886" w:rsidRPr="00CA3879" w:rsidRDefault="001910B9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1754</w:t>
            </w:r>
          </w:p>
        </w:tc>
      </w:tr>
      <w:tr w:rsidR="001910B9" w:rsidRPr="00CA3879" w:rsidTr="00DD4CDE">
        <w:trPr>
          <w:jc w:val="center"/>
        </w:trPr>
        <w:tc>
          <w:tcPr>
            <w:tcW w:w="975" w:type="pct"/>
          </w:tcPr>
          <w:p w:rsidR="001910B9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AG06674355</w:t>
            </w:r>
          </w:p>
        </w:tc>
        <w:tc>
          <w:tcPr>
            <w:tcW w:w="791" w:type="pct"/>
          </w:tcPr>
          <w:p w:rsidR="001910B9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PWN5I72</w:t>
            </w:r>
          </w:p>
        </w:tc>
        <w:tc>
          <w:tcPr>
            <w:tcW w:w="1555" w:type="pct"/>
          </w:tcPr>
          <w:p w:rsidR="001910B9" w:rsidRDefault="001910B9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04/02/2023</w:t>
            </w:r>
          </w:p>
        </w:tc>
        <w:tc>
          <w:tcPr>
            <w:tcW w:w="1679" w:type="pct"/>
          </w:tcPr>
          <w:p w:rsidR="001910B9" w:rsidRPr="00CA3879" w:rsidRDefault="001910B9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1757</w:t>
            </w:r>
          </w:p>
        </w:tc>
      </w:tr>
      <w:tr w:rsidR="001910B9" w:rsidRPr="00CA3879" w:rsidTr="00DD4CDE">
        <w:trPr>
          <w:jc w:val="center"/>
        </w:trPr>
        <w:tc>
          <w:tcPr>
            <w:tcW w:w="975" w:type="pct"/>
          </w:tcPr>
          <w:p w:rsidR="001910B9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AG06675323</w:t>
            </w:r>
          </w:p>
        </w:tc>
        <w:tc>
          <w:tcPr>
            <w:tcW w:w="791" w:type="pct"/>
          </w:tcPr>
          <w:p w:rsidR="001910B9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JNS5A44</w:t>
            </w:r>
          </w:p>
        </w:tc>
        <w:tc>
          <w:tcPr>
            <w:tcW w:w="1555" w:type="pct"/>
          </w:tcPr>
          <w:p w:rsidR="001910B9" w:rsidRDefault="001910B9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10/02/2023</w:t>
            </w:r>
          </w:p>
        </w:tc>
        <w:tc>
          <w:tcPr>
            <w:tcW w:w="1679" w:type="pct"/>
          </w:tcPr>
          <w:p w:rsidR="001910B9" w:rsidRPr="00CA3879" w:rsidRDefault="001910B9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1781</w:t>
            </w:r>
          </w:p>
        </w:tc>
      </w:tr>
      <w:tr w:rsidR="001910B9" w:rsidRPr="00CA3879" w:rsidTr="00DD4CDE">
        <w:trPr>
          <w:jc w:val="center"/>
        </w:trPr>
        <w:tc>
          <w:tcPr>
            <w:tcW w:w="975" w:type="pct"/>
          </w:tcPr>
          <w:p w:rsidR="001910B9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AG07102810</w:t>
            </w:r>
          </w:p>
        </w:tc>
        <w:tc>
          <w:tcPr>
            <w:tcW w:w="791" w:type="pct"/>
          </w:tcPr>
          <w:p w:rsidR="001910B9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RGA0G99</w:t>
            </w:r>
          </w:p>
        </w:tc>
        <w:tc>
          <w:tcPr>
            <w:tcW w:w="1555" w:type="pct"/>
          </w:tcPr>
          <w:p w:rsidR="001910B9" w:rsidRDefault="001910B9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04/02/2023</w:t>
            </w:r>
          </w:p>
        </w:tc>
        <w:tc>
          <w:tcPr>
            <w:tcW w:w="1679" w:type="pct"/>
          </w:tcPr>
          <w:p w:rsidR="001910B9" w:rsidRPr="00CA3879" w:rsidRDefault="001910B9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1785</w:t>
            </w:r>
          </w:p>
        </w:tc>
      </w:tr>
      <w:tr w:rsidR="001910B9" w:rsidRPr="00CA3879" w:rsidTr="00DD4CDE">
        <w:trPr>
          <w:jc w:val="center"/>
        </w:trPr>
        <w:tc>
          <w:tcPr>
            <w:tcW w:w="975" w:type="pct"/>
          </w:tcPr>
          <w:p w:rsidR="001910B9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AG06675312</w:t>
            </w:r>
          </w:p>
        </w:tc>
        <w:tc>
          <w:tcPr>
            <w:tcW w:w="791" w:type="pct"/>
          </w:tcPr>
          <w:p w:rsidR="001910B9" w:rsidRDefault="001910B9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PZL4F22</w:t>
            </w:r>
          </w:p>
        </w:tc>
        <w:tc>
          <w:tcPr>
            <w:tcW w:w="1555" w:type="pct"/>
          </w:tcPr>
          <w:p w:rsidR="001910B9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09/02/2023</w:t>
            </w:r>
          </w:p>
        </w:tc>
        <w:tc>
          <w:tcPr>
            <w:tcW w:w="1679" w:type="pct"/>
          </w:tcPr>
          <w:p w:rsidR="001910B9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1798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AG07101406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RNZ7I43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27/01/2023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002309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AG06672880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OMG8763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26/01/2023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002311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AG06675424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HFG1A50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10/02/2023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002321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AG06675422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HFG1A50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10/02/2023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002322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AG06675423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HFG1A50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10/02/2023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002323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AG06671131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BOL2C32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10/12/2022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002325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AG06675065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RVW6B40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09/02/2023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002327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AG06675064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RVW6B40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09/02/2023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002329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AG07100983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RUW4A84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24/01/2023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002332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AG06671982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GYH6727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24/01/2023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002333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AG06216664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OKP8I73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16/01/2023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002334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AG07100892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GYD8A49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23/01/2023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002335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AG07101139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GTK7261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25/01/2023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002337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AG06672876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OMT7I42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26/01/2023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002338</w:t>
            </w:r>
          </w:p>
        </w:tc>
      </w:tr>
      <w:tr w:rsidR="00A22E58" w:rsidRPr="00CA3879" w:rsidTr="00DD4CDE">
        <w:trPr>
          <w:jc w:val="center"/>
        </w:trPr>
        <w:tc>
          <w:tcPr>
            <w:tcW w:w="975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AG07101949</w:t>
            </w:r>
          </w:p>
        </w:tc>
        <w:tc>
          <w:tcPr>
            <w:tcW w:w="791" w:type="pct"/>
          </w:tcPr>
          <w:p w:rsidR="00A22E58" w:rsidRDefault="00A22E58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QWX5645</w:t>
            </w:r>
          </w:p>
        </w:tc>
        <w:tc>
          <w:tcPr>
            <w:tcW w:w="1555" w:type="pct"/>
          </w:tcPr>
          <w:p w:rsidR="00A22E58" w:rsidRDefault="00A22E58" w:rsidP="00D15886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29/01/2023</w:t>
            </w:r>
          </w:p>
        </w:tc>
        <w:tc>
          <w:tcPr>
            <w:tcW w:w="1679" w:type="pct"/>
          </w:tcPr>
          <w:p w:rsidR="00A22E58" w:rsidRPr="00CA3879" w:rsidRDefault="00A22E58" w:rsidP="003D78D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002340</w:t>
            </w:r>
          </w:p>
        </w:tc>
      </w:tr>
    </w:tbl>
    <w:p w:rsidR="00200DB2" w:rsidRDefault="00200DB2" w:rsidP="00CC4C03">
      <w:pPr>
        <w:jc w:val="center"/>
        <w:rPr>
          <w:rFonts w:asciiTheme="majorHAnsi" w:hAnsiTheme="majorHAnsi" w:cs="Arial"/>
          <w:sz w:val="18"/>
          <w:szCs w:val="18"/>
        </w:rPr>
      </w:pPr>
    </w:p>
    <w:p w:rsidR="00A22E58" w:rsidRDefault="00A22E58" w:rsidP="00CC4C03">
      <w:pPr>
        <w:jc w:val="center"/>
        <w:rPr>
          <w:rFonts w:asciiTheme="majorHAnsi" w:hAnsiTheme="majorHAnsi" w:cs="Arial"/>
          <w:sz w:val="18"/>
          <w:szCs w:val="18"/>
        </w:rPr>
      </w:pPr>
    </w:p>
    <w:p w:rsidR="00A22E58" w:rsidRDefault="00A22E58" w:rsidP="00CC4C03">
      <w:pPr>
        <w:jc w:val="center"/>
        <w:rPr>
          <w:rFonts w:asciiTheme="majorHAnsi" w:hAnsiTheme="majorHAnsi" w:cs="Arial"/>
          <w:sz w:val="18"/>
          <w:szCs w:val="18"/>
        </w:rPr>
      </w:pPr>
    </w:p>
    <w:p w:rsidR="00F56665" w:rsidRPr="00CA3879" w:rsidRDefault="00295445" w:rsidP="00CC4C03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CA3879">
        <w:rPr>
          <w:rFonts w:asciiTheme="majorHAnsi" w:hAnsiTheme="majorHAnsi" w:cs="Arial"/>
          <w:sz w:val="18"/>
          <w:szCs w:val="18"/>
        </w:rPr>
        <w:t xml:space="preserve">Santa Luzia, </w:t>
      </w:r>
      <w:r w:rsidR="00517021">
        <w:rPr>
          <w:rFonts w:asciiTheme="majorHAnsi" w:hAnsiTheme="majorHAnsi" w:cs="Arial"/>
          <w:sz w:val="18"/>
          <w:szCs w:val="18"/>
        </w:rPr>
        <w:t>31</w:t>
      </w:r>
      <w:r w:rsidR="00CB4EF0" w:rsidRPr="00CA3879">
        <w:rPr>
          <w:rFonts w:asciiTheme="majorHAnsi" w:hAnsiTheme="majorHAnsi" w:cs="Arial"/>
          <w:sz w:val="18"/>
          <w:szCs w:val="18"/>
        </w:rPr>
        <w:t xml:space="preserve"> de </w:t>
      </w:r>
      <w:r w:rsidR="008837BE" w:rsidRPr="00CA3879">
        <w:rPr>
          <w:rFonts w:asciiTheme="majorHAnsi" w:hAnsiTheme="majorHAnsi" w:cs="Arial"/>
          <w:sz w:val="18"/>
          <w:szCs w:val="18"/>
        </w:rPr>
        <w:t>maio</w:t>
      </w:r>
      <w:r w:rsidR="00CC4C03" w:rsidRPr="00CA3879">
        <w:rPr>
          <w:rFonts w:asciiTheme="majorHAnsi" w:hAnsiTheme="majorHAnsi" w:cs="Arial"/>
          <w:sz w:val="18"/>
          <w:szCs w:val="18"/>
        </w:rPr>
        <w:t xml:space="preserve"> de 202</w:t>
      </w:r>
      <w:r w:rsidR="00FA2F99" w:rsidRPr="00CA3879">
        <w:rPr>
          <w:rFonts w:asciiTheme="majorHAnsi" w:hAnsiTheme="majorHAnsi" w:cs="Arial"/>
          <w:sz w:val="18"/>
          <w:szCs w:val="18"/>
        </w:rPr>
        <w:t>3</w:t>
      </w:r>
    </w:p>
    <w:p w:rsidR="000E4047" w:rsidRPr="00CA3879" w:rsidRDefault="000E4047" w:rsidP="00D10265">
      <w:pPr>
        <w:spacing w:after="0"/>
        <w:rPr>
          <w:rFonts w:asciiTheme="majorHAnsi" w:hAnsiTheme="majorHAnsi" w:cs="Arial"/>
          <w:sz w:val="18"/>
          <w:szCs w:val="18"/>
        </w:rPr>
      </w:pPr>
    </w:p>
    <w:p w:rsidR="00CC4C03" w:rsidRPr="00CA3879" w:rsidRDefault="00CC4C03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Arial"/>
          <w:sz w:val="18"/>
          <w:szCs w:val="18"/>
        </w:rPr>
        <w:t>Walt</w:t>
      </w:r>
      <w:r w:rsidR="007405D5" w:rsidRPr="00CA3879">
        <w:rPr>
          <w:rFonts w:asciiTheme="majorHAnsi" w:hAnsiTheme="majorHAnsi" w:cs="Arial"/>
          <w:sz w:val="18"/>
          <w:szCs w:val="18"/>
        </w:rPr>
        <w:t>er Anselmo Simões Rocha</w:t>
      </w:r>
    </w:p>
    <w:p w:rsidR="00F56665" w:rsidRPr="00CA3879" w:rsidRDefault="00F56665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Arial"/>
          <w:b/>
          <w:sz w:val="18"/>
          <w:szCs w:val="18"/>
        </w:rPr>
        <w:t>Autoridade de Trânsito Municipal</w:t>
      </w:r>
    </w:p>
    <w:p w:rsidR="002C4A6C" w:rsidRPr="00CA3879" w:rsidRDefault="002C4A6C" w:rsidP="007405D5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2C4A6C" w:rsidRPr="00CA387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30767"/>
    <w:rsid w:val="00032123"/>
    <w:rsid w:val="000818BB"/>
    <w:rsid w:val="00091E9C"/>
    <w:rsid w:val="000A4D6C"/>
    <w:rsid w:val="000D5AFD"/>
    <w:rsid w:val="000E4047"/>
    <w:rsid w:val="000E54C1"/>
    <w:rsid w:val="00124838"/>
    <w:rsid w:val="00124C22"/>
    <w:rsid w:val="00145A13"/>
    <w:rsid w:val="001524AF"/>
    <w:rsid w:val="0016512C"/>
    <w:rsid w:val="00183C67"/>
    <w:rsid w:val="001873B6"/>
    <w:rsid w:val="00187ADE"/>
    <w:rsid w:val="001910B9"/>
    <w:rsid w:val="001C2795"/>
    <w:rsid w:val="001F14D6"/>
    <w:rsid w:val="00200DB2"/>
    <w:rsid w:val="002306B6"/>
    <w:rsid w:val="002508D8"/>
    <w:rsid w:val="00287BF8"/>
    <w:rsid w:val="00295445"/>
    <w:rsid w:val="002C4A6C"/>
    <w:rsid w:val="002E71A3"/>
    <w:rsid w:val="003874E3"/>
    <w:rsid w:val="003C0D94"/>
    <w:rsid w:val="003E5DA0"/>
    <w:rsid w:val="003E738F"/>
    <w:rsid w:val="004317FF"/>
    <w:rsid w:val="00456F86"/>
    <w:rsid w:val="00494400"/>
    <w:rsid w:val="004D4F54"/>
    <w:rsid w:val="004E4756"/>
    <w:rsid w:val="00512A1A"/>
    <w:rsid w:val="00517021"/>
    <w:rsid w:val="00540B9D"/>
    <w:rsid w:val="005460F9"/>
    <w:rsid w:val="005560AD"/>
    <w:rsid w:val="005C2FC7"/>
    <w:rsid w:val="005E7B62"/>
    <w:rsid w:val="00607331"/>
    <w:rsid w:val="00612868"/>
    <w:rsid w:val="00621943"/>
    <w:rsid w:val="00653039"/>
    <w:rsid w:val="006552F4"/>
    <w:rsid w:val="00684D72"/>
    <w:rsid w:val="00685EF2"/>
    <w:rsid w:val="006903D0"/>
    <w:rsid w:val="006C7BFB"/>
    <w:rsid w:val="006E3C37"/>
    <w:rsid w:val="007405D5"/>
    <w:rsid w:val="00775C9C"/>
    <w:rsid w:val="007815CB"/>
    <w:rsid w:val="00787F03"/>
    <w:rsid w:val="007A3C2E"/>
    <w:rsid w:val="007D5873"/>
    <w:rsid w:val="007D623C"/>
    <w:rsid w:val="00802C00"/>
    <w:rsid w:val="00802D6F"/>
    <w:rsid w:val="00804B02"/>
    <w:rsid w:val="00840D3B"/>
    <w:rsid w:val="00840F85"/>
    <w:rsid w:val="008837BE"/>
    <w:rsid w:val="008942F7"/>
    <w:rsid w:val="008A4E44"/>
    <w:rsid w:val="008A5051"/>
    <w:rsid w:val="008A6CCD"/>
    <w:rsid w:val="008C2FED"/>
    <w:rsid w:val="00994C25"/>
    <w:rsid w:val="009A1305"/>
    <w:rsid w:val="009A44F2"/>
    <w:rsid w:val="009B2856"/>
    <w:rsid w:val="009F1100"/>
    <w:rsid w:val="00A111D6"/>
    <w:rsid w:val="00A21599"/>
    <w:rsid w:val="00A22E58"/>
    <w:rsid w:val="00A41D64"/>
    <w:rsid w:val="00A519CA"/>
    <w:rsid w:val="00A74572"/>
    <w:rsid w:val="00AB2D37"/>
    <w:rsid w:val="00AC58DC"/>
    <w:rsid w:val="00AD39B3"/>
    <w:rsid w:val="00AE737B"/>
    <w:rsid w:val="00B2304B"/>
    <w:rsid w:val="00B64F58"/>
    <w:rsid w:val="00B7363E"/>
    <w:rsid w:val="00BA5AEC"/>
    <w:rsid w:val="00BB5614"/>
    <w:rsid w:val="00BC16C7"/>
    <w:rsid w:val="00BD4B21"/>
    <w:rsid w:val="00BE202C"/>
    <w:rsid w:val="00BF01E8"/>
    <w:rsid w:val="00C15DD9"/>
    <w:rsid w:val="00C326F8"/>
    <w:rsid w:val="00C54B10"/>
    <w:rsid w:val="00CA3753"/>
    <w:rsid w:val="00CA3879"/>
    <w:rsid w:val="00CB4EF0"/>
    <w:rsid w:val="00CB5DAF"/>
    <w:rsid w:val="00CC4C03"/>
    <w:rsid w:val="00CC65E5"/>
    <w:rsid w:val="00D10265"/>
    <w:rsid w:val="00D15886"/>
    <w:rsid w:val="00D55304"/>
    <w:rsid w:val="00D557D9"/>
    <w:rsid w:val="00D80059"/>
    <w:rsid w:val="00DA4FA1"/>
    <w:rsid w:val="00DA7E4E"/>
    <w:rsid w:val="00DD4CDE"/>
    <w:rsid w:val="00DF077F"/>
    <w:rsid w:val="00E322FA"/>
    <w:rsid w:val="00E47BC6"/>
    <w:rsid w:val="00EA15A1"/>
    <w:rsid w:val="00EA50AE"/>
    <w:rsid w:val="00EC1E17"/>
    <w:rsid w:val="00ED4990"/>
    <w:rsid w:val="00EE295D"/>
    <w:rsid w:val="00EE7E4B"/>
    <w:rsid w:val="00F13AB5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2029-90B1-4976-A2AC-7A31350A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2023-05-29T15:33:00Z</cp:lastPrinted>
  <dcterms:created xsi:type="dcterms:W3CDTF">2023-05-29T13:44:00Z</dcterms:created>
  <dcterms:modified xsi:type="dcterms:W3CDTF">2023-05-31T17:56:00Z</dcterms:modified>
</cp:coreProperties>
</file>