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C4" w:rsidRPr="0012179A" w:rsidRDefault="00C255C4" w:rsidP="00C255C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A</w:t>
      </w:r>
      <w:r>
        <w:rPr>
          <w:rFonts w:asciiTheme="minorHAnsi" w:hAnsiTheme="minorHAnsi" w:cstheme="minorHAnsi"/>
          <w:b/>
          <w:sz w:val="22"/>
          <w:szCs w:val="22"/>
        </w:rPr>
        <w:t xml:space="preserve"> 5ª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CHAMADA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</w:t>
      </w:r>
      <w:r>
        <w:rPr>
          <w:rFonts w:asciiTheme="minorHAnsi" w:hAnsiTheme="minorHAnsi" w:cstheme="minorHAnsi"/>
          <w:b/>
          <w:sz w:val="22"/>
          <w:szCs w:val="22"/>
        </w:rPr>
        <w:t>ETIVO SIMPLIFICADO – EDITAL Nº 04/2023 PARA PROVIMENTO DE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</w:t>
      </w:r>
      <w:r>
        <w:rPr>
          <w:rFonts w:asciiTheme="minorHAnsi" w:hAnsiTheme="minorHAnsi" w:cstheme="minorHAnsi"/>
          <w:b/>
          <w:sz w:val="22"/>
          <w:szCs w:val="22"/>
        </w:rPr>
        <w:t>S DA SECRETARIA MUNICPAL DE EDUCAÇÃO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DO CANDIDATO ABAIXO RELACIONADO</w:t>
      </w:r>
      <w:r w:rsidRPr="0012179A">
        <w:rPr>
          <w:rFonts w:asciiTheme="minorHAnsi" w:hAnsiTheme="minorHAnsi" w:cstheme="minorHAnsi"/>
          <w:b/>
          <w:sz w:val="22"/>
          <w:szCs w:val="22"/>
        </w:rPr>
        <w:t>:</w:t>
      </w:r>
    </w:p>
    <w:p w:rsidR="00C255C4" w:rsidRPr="0012179A" w:rsidRDefault="00C255C4" w:rsidP="00C255C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os candidatos que não compareceram no prazo e no horário estabelecido nos itens 6.2, 6.3 e 6.4 do Edital Nº 04/2023 serão desclassificados;</w:t>
      </w: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os candidatos convocados que compareceram e não comprovaram documentalmente as informações prestadas no formulário de inscrição, conforme item 6.6 do Edital Nº 04/2023;</w:t>
      </w:r>
    </w:p>
    <w:p w:rsidR="00C255C4" w:rsidRPr="00F05905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que a falta de comprovação, no ato da convocação, de qualquer um dos requisitos especificados no tem 6.7 e seus subitens, impedirá a contratação do candidato, resultando na desclassificação imediata do mesmo;</w:t>
      </w: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2B4">
        <w:rPr>
          <w:rFonts w:asciiTheme="minorHAnsi" w:hAnsiTheme="minorHAnsi" w:cstheme="minorHAnsi"/>
          <w:sz w:val="22"/>
          <w:szCs w:val="22"/>
        </w:rPr>
        <w:t>o candidato classificado no Processo Seletivo que não aceitar a vaga a qual foi convocado será eliminado do processo.</w:t>
      </w:r>
    </w:p>
    <w:p w:rsidR="00C255C4" w:rsidRPr="0012179A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255C4" w:rsidRDefault="00C255C4" w:rsidP="00C255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A SEM EFEITO</w:t>
      </w:r>
      <w:r w:rsidRPr="00D312B4">
        <w:rPr>
          <w:rFonts w:asciiTheme="minorHAnsi" w:hAnsiTheme="minorHAnsi" w:cstheme="minorHAnsi"/>
          <w:b/>
          <w:sz w:val="22"/>
          <w:szCs w:val="22"/>
        </w:rPr>
        <w:t xml:space="preserve"> A</w:t>
      </w:r>
      <w:r>
        <w:rPr>
          <w:rFonts w:asciiTheme="minorHAnsi" w:hAnsiTheme="minorHAnsi" w:cstheme="minorHAnsi"/>
          <w:b/>
          <w:sz w:val="22"/>
          <w:szCs w:val="22"/>
        </w:rPr>
        <w:t xml:space="preserve"> 5ª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CHAMADA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</w:t>
      </w:r>
      <w:r>
        <w:rPr>
          <w:rFonts w:asciiTheme="minorHAnsi" w:hAnsiTheme="minorHAnsi" w:cstheme="minorHAnsi"/>
          <w:b/>
          <w:sz w:val="22"/>
          <w:szCs w:val="22"/>
        </w:rPr>
        <w:t>ETIVO SIMPLIFICADO – EDITAL Nº 04/2023 PARA PROVIMENTO DE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</w:t>
      </w:r>
      <w:r>
        <w:rPr>
          <w:rFonts w:asciiTheme="minorHAnsi" w:hAnsiTheme="minorHAnsi" w:cstheme="minorHAnsi"/>
          <w:b/>
          <w:sz w:val="22"/>
          <w:szCs w:val="22"/>
        </w:rPr>
        <w:t>S DA SECRETARIA MUNICPAL DE EDUCAÇÃO,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312B4">
        <w:rPr>
          <w:rFonts w:asciiTheme="minorHAnsi" w:hAnsiTheme="minorHAnsi" w:cstheme="minorHAnsi"/>
          <w:b/>
          <w:sz w:val="22"/>
          <w:szCs w:val="22"/>
        </w:rPr>
        <w:t>DO CANDIDATO ABAIXO RELACIONADO:</w:t>
      </w:r>
    </w:p>
    <w:p w:rsidR="00C255C4" w:rsidRDefault="00C255C4" w:rsidP="00C255C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255C4" w:rsidRPr="00D312B4" w:rsidRDefault="00C255C4" w:rsidP="00C255C4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D312B4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PEB III – </w:t>
      </w:r>
      <w:r>
        <w:rPr>
          <w:rFonts w:asciiTheme="minorHAnsi" w:hAnsiTheme="minorHAnsi" w:cstheme="minorHAnsi"/>
          <w:b/>
          <w:sz w:val="22"/>
          <w:szCs w:val="22"/>
        </w:rPr>
        <w:t>ARTES</w:t>
      </w:r>
    </w:p>
    <w:p w:rsidR="00C255C4" w:rsidRPr="00D312B4" w:rsidRDefault="00C255C4" w:rsidP="00C255C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C255C4" w:rsidRPr="00C255C4" w:rsidTr="009F41D9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255C4" w:rsidRPr="00C255C4" w:rsidRDefault="00C255C4" w:rsidP="009F4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255C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255C4" w:rsidRPr="00C255C4" w:rsidRDefault="00C255C4" w:rsidP="009F4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255C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C255C4" w:rsidRPr="00C255C4" w:rsidTr="009F41D9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C4" w:rsidRPr="00C255C4" w:rsidRDefault="00C255C4" w:rsidP="009F41D9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255C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6º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C4" w:rsidRPr="00C255C4" w:rsidRDefault="00C255C4" w:rsidP="00C255C4">
            <w:pPr>
              <w:rPr>
                <w:rFonts w:asciiTheme="minorHAnsi" w:hAnsiTheme="minorHAnsi" w:cstheme="minorHAnsi"/>
                <w:color w:val="000000"/>
              </w:rPr>
            </w:pPr>
            <w:r w:rsidRPr="00C255C4">
              <w:rPr>
                <w:rFonts w:asciiTheme="minorHAnsi" w:hAnsiTheme="minorHAnsi" w:cstheme="minorHAnsi"/>
                <w:color w:val="000000"/>
                <w:w w:val="85"/>
                <w:sz w:val="22"/>
                <w:szCs w:val="22"/>
                <w:lang w:val="pt-PT"/>
              </w:rPr>
              <w:t xml:space="preserve"> ANGELA MARIA COSTA</w:t>
            </w:r>
          </w:p>
        </w:tc>
      </w:tr>
    </w:tbl>
    <w:p w:rsidR="00C255C4" w:rsidRPr="00D312B4" w:rsidRDefault="00C255C4" w:rsidP="00C255C4">
      <w:pPr>
        <w:rPr>
          <w:rFonts w:asciiTheme="minorHAnsi" w:hAnsiTheme="minorHAnsi" w:cstheme="minorHAnsi"/>
          <w:sz w:val="22"/>
          <w:szCs w:val="22"/>
        </w:rPr>
      </w:pPr>
    </w:p>
    <w:p w:rsidR="00C255C4" w:rsidRDefault="00C255C4" w:rsidP="00C255C4">
      <w:pPr>
        <w:rPr>
          <w:rFonts w:asciiTheme="minorHAnsi" w:hAnsiTheme="minorHAnsi" w:cstheme="minorHAnsi"/>
          <w:sz w:val="22"/>
          <w:szCs w:val="22"/>
        </w:rPr>
      </w:pPr>
    </w:p>
    <w:p w:rsidR="00C255C4" w:rsidRPr="00C255C4" w:rsidRDefault="00C255C4" w:rsidP="00C255C4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255C4">
        <w:rPr>
          <w:rFonts w:asciiTheme="minorHAnsi" w:hAnsiTheme="minorHAnsi" w:cstheme="minorHAnsi"/>
          <w:b/>
          <w:sz w:val="22"/>
          <w:szCs w:val="22"/>
        </w:rPr>
        <w:t>MONITOR DE CRECHE</w:t>
      </w:r>
    </w:p>
    <w:p w:rsidR="00C255C4" w:rsidRDefault="00C255C4" w:rsidP="00C255C4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C255C4" w:rsidRPr="00D312B4" w:rsidTr="00C255C4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255C4" w:rsidRPr="00D312B4" w:rsidRDefault="00C255C4" w:rsidP="009F4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255C4" w:rsidRPr="00D312B4" w:rsidRDefault="00C255C4" w:rsidP="009F4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C255C4" w:rsidRPr="00D312B4" w:rsidTr="00C255C4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C4" w:rsidRPr="00D312B4" w:rsidRDefault="00C255C4" w:rsidP="009F41D9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32</w:t>
            </w: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C4" w:rsidRPr="00D312B4" w:rsidRDefault="00C255C4" w:rsidP="009F41D9">
            <w:pPr>
              <w:rPr>
                <w:rFonts w:asciiTheme="minorHAnsi" w:hAnsiTheme="minorHAnsi" w:cstheme="minorHAnsi"/>
                <w:color w:val="000000"/>
              </w:rPr>
            </w:pPr>
            <w:r w:rsidRPr="00D312B4">
              <w:rPr>
                <w:rFonts w:asciiTheme="minorHAnsi" w:hAnsiTheme="minorHAnsi" w:cstheme="minorHAnsi"/>
                <w:color w:val="000000"/>
                <w:w w:val="85"/>
                <w:sz w:val="22"/>
                <w:szCs w:val="22"/>
                <w:lang w:val="pt-P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w w:val="85"/>
                <w:sz w:val="22"/>
                <w:szCs w:val="22"/>
                <w:lang w:val="pt-PT"/>
              </w:rPr>
              <w:t>MIRLAINE FERNANDA SILVA SOUZA</w:t>
            </w:r>
          </w:p>
        </w:tc>
      </w:tr>
      <w:tr w:rsidR="00C255C4" w:rsidRPr="00D312B4" w:rsidTr="00C255C4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C4" w:rsidRPr="00D312B4" w:rsidRDefault="00C255C4" w:rsidP="009F41D9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43º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C4" w:rsidRPr="00D312B4" w:rsidRDefault="00C255C4" w:rsidP="009F41D9">
            <w:pPr>
              <w:rPr>
                <w:rFonts w:asciiTheme="minorHAnsi" w:hAnsiTheme="minorHAnsi" w:cstheme="minorHAnsi"/>
                <w:color w:val="000000"/>
                <w:w w:val="85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w w:val="85"/>
                <w:sz w:val="22"/>
                <w:szCs w:val="22"/>
                <w:lang w:val="pt-PT"/>
              </w:rPr>
              <w:t>ANGÉLICA DE B. V. DE ALMEIDA</w:t>
            </w:r>
          </w:p>
        </w:tc>
      </w:tr>
    </w:tbl>
    <w:p w:rsidR="00C255C4" w:rsidRPr="00C255C4" w:rsidRDefault="00C255C4" w:rsidP="00C255C4">
      <w:pPr>
        <w:rPr>
          <w:rFonts w:asciiTheme="minorHAnsi" w:hAnsiTheme="minorHAnsi" w:cstheme="minorHAnsi"/>
          <w:sz w:val="22"/>
          <w:szCs w:val="22"/>
        </w:rPr>
      </w:pPr>
    </w:p>
    <w:p w:rsidR="00C255C4" w:rsidRPr="00C255C4" w:rsidRDefault="00C255C4" w:rsidP="00C255C4">
      <w:pPr>
        <w:rPr>
          <w:rFonts w:asciiTheme="minorHAnsi" w:hAnsiTheme="minorHAnsi" w:cstheme="minorHAnsi"/>
          <w:sz w:val="22"/>
          <w:szCs w:val="22"/>
        </w:rPr>
      </w:pPr>
    </w:p>
    <w:p w:rsidR="00C255C4" w:rsidRPr="00D312B4" w:rsidRDefault="00C255C4" w:rsidP="00C255C4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Santa Luzia/MG 12</w:t>
      </w:r>
      <w:r w:rsidRPr="00D312B4">
        <w:rPr>
          <w:rFonts w:asciiTheme="minorHAnsi" w:hAnsiTheme="minorHAnsi" w:cstheme="minorHAnsi"/>
          <w:b/>
          <w:sz w:val="22"/>
          <w:szCs w:val="22"/>
        </w:rPr>
        <w:t xml:space="preserve"> de setembro de 2023.</w:t>
      </w:r>
    </w:p>
    <w:p w:rsidR="00C255C4" w:rsidRPr="00D312B4" w:rsidRDefault="00C255C4" w:rsidP="00C255C4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ind w:right="-510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ind w:right="-510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ind w:right="-510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2B4">
        <w:rPr>
          <w:rFonts w:asciiTheme="minorHAnsi" w:hAnsiTheme="minorHAnsi" w:cstheme="minorHAnsi"/>
          <w:b/>
          <w:sz w:val="22"/>
          <w:szCs w:val="22"/>
        </w:rPr>
        <w:t>LUIZ SÉRGIO FERREIRA COSTA</w:t>
      </w:r>
    </w:p>
    <w:p w:rsidR="00C255C4" w:rsidRPr="00D312B4" w:rsidRDefault="00C255C4" w:rsidP="00C255C4">
      <w:pPr>
        <w:pStyle w:val="PargrafodaLista"/>
        <w:ind w:left="-150" w:right="-510"/>
        <w:jc w:val="center"/>
        <w:rPr>
          <w:rFonts w:asciiTheme="minorHAnsi" w:hAnsiTheme="minorHAnsi" w:cstheme="minorHAnsi"/>
          <w:sz w:val="22"/>
          <w:szCs w:val="22"/>
        </w:rPr>
      </w:pPr>
      <w:r w:rsidRPr="00D312B4">
        <w:rPr>
          <w:rFonts w:asciiTheme="minorHAnsi" w:hAnsiTheme="minorHAnsi" w:cstheme="minorHAnsi"/>
          <w:b/>
          <w:sz w:val="22"/>
          <w:szCs w:val="22"/>
        </w:rPr>
        <w:t>PREFEITO MUNICIPAL</w:t>
      </w:r>
    </w:p>
    <w:p w:rsidR="00C255C4" w:rsidRPr="00D312B4" w:rsidRDefault="00C255C4" w:rsidP="00C255C4">
      <w:pPr>
        <w:rPr>
          <w:rFonts w:asciiTheme="minorHAnsi" w:hAnsiTheme="minorHAnsi" w:cstheme="minorHAnsi"/>
          <w:sz w:val="22"/>
          <w:szCs w:val="22"/>
        </w:rPr>
      </w:pPr>
    </w:p>
    <w:p w:rsidR="001B2546" w:rsidRDefault="001B2546"/>
    <w:sectPr w:rsidR="001B2546" w:rsidSect="00872E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871" w:rsidRDefault="00904871" w:rsidP="00AF10D9">
      <w:r>
        <w:separator/>
      </w:r>
    </w:p>
  </w:endnote>
  <w:endnote w:type="continuationSeparator" w:id="1">
    <w:p w:rsidR="00904871" w:rsidRDefault="00904871" w:rsidP="00AF1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871" w:rsidRDefault="00904871" w:rsidP="00AF10D9">
      <w:r>
        <w:separator/>
      </w:r>
    </w:p>
  </w:footnote>
  <w:footnote w:type="continuationSeparator" w:id="1">
    <w:p w:rsidR="00904871" w:rsidRDefault="00904871" w:rsidP="00AF1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60" w:rsidRPr="002D2551" w:rsidRDefault="00C66306" w:rsidP="00EC1C60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EC1C60" w:rsidRPr="002D2551" w:rsidRDefault="00C66306" w:rsidP="00EC1C60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EC1C60" w:rsidRPr="006D0A33" w:rsidRDefault="00C66306" w:rsidP="00EC1C60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F10D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7728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EC1C60" w:rsidRDefault="00904871" w:rsidP="00EC1C60">
    <w:pPr>
      <w:pStyle w:val="Cabealho"/>
    </w:pPr>
  </w:p>
  <w:p w:rsidR="00EC1C60" w:rsidRDefault="0090487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3CE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255C4"/>
    <w:rsid w:val="001B2546"/>
    <w:rsid w:val="00904871"/>
    <w:rsid w:val="00AF10D9"/>
    <w:rsid w:val="00C255C4"/>
    <w:rsid w:val="00C66306"/>
    <w:rsid w:val="00D5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C255C4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C2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55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25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2023-09-12T14:52:00Z</dcterms:created>
  <dcterms:modified xsi:type="dcterms:W3CDTF">2023-09-12T14:52:00Z</dcterms:modified>
</cp:coreProperties>
</file>