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3A96" w:rsidRPr="0012179A" w:rsidRDefault="00B23A96" w:rsidP="00B23A96">
      <w:pPr>
        <w:spacing w:line="36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 xml:space="preserve">A PREFEITURA MUNICIPAL DE SANTA LUZIA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TORNA SEM EFEITO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 xml:space="preserve">  O CHAMAMENTO DO </w:t>
      </w:r>
      <w:r>
        <w:rPr>
          <w:rFonts w:asciiTheme="minorHAnsi" w:hAnsiTheme="minorHAnsi" w:cstheme="minorHAnsi"/>
          <w:b/>
          <w:sz w:val="22"/>
          <w:szCs w:val="22"/>
        </w:rPr>
        <w:t xml:space="preserve">9º </w:t>
      </w:r>
      <w:r w:rsidRPr="0012179A">
        <w:rPr>
          <w:rFonts w:asciiTheme="minorHAnsi" w:hAnsiTheme="minorHAnsi" w:cstheme="minorHAnsi"/>
          <w:b/>
          <w:sz w:val="22"/>
          <w:szCs w:val="22"/>
        </w:rPr>
        <w:t>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CONVOCAÇÃO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DO PROCESSO SEL</w:t>
      </w:r>
      <w:r>
        <w:rPr>
          <w:rFonts w:asciiTheme="minorHAnsi" w:hAnsiTheme="minorHAnsi" w:cstheme="minorHAnsi"/>
          <w:b/>
          <w:sz w:val="22"/>
          <w:szCs w:val="22"/>
        </w:rPr>
        <w:t>ETIVO SIMPLIFICADO – EDITAL Nº 04/2023 PARA 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MONITOR DE CRECHE</w:t>
      </w:r>
      <w:r w:rsidRPr="0012179A">
        <w:rPr>
          <w:rFonts w:asciiTheme="minorHAnsi" w:hAnsiTheme="minorHAnsi" w:cstheme="minorHAnsi"/>
          <w:b/>
          <w:sz w:val="22"/>
          <w:szCs w:val="22"/>
        </w:rPr>
        <w:t>, QUE MENCIONA:</w:t>
      </w:r>
    </w:p>
    <w:p w:rsidR="00B23A96" w:rsidRPr="0012179A" w:rsidRDefault="00B23A96" w:rsidP="00B23A96">
      <w:pPr>
        <w:spacing w:line="360" w:lineRule="auto"/>
        <w:rPr>
          <w:rFonts w:asciiTheme="minorHAnsi" w:hAnsiTheme="minorHAnsi" w:cstheme="minorHAnsi"/>
          <w:b/>
          <w:sz w:val="22"/>
          <w:szCs w:val="22"/>
        </w:rPr>
      </w:pPr>
    </w:p>
    <w:p w:rsidR="00B23A96" w:rsidRDefault="00B23A96" w:rsidP="00B23A96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b/>
          <w:sz w:val="22"/>
          <w:szCs w:val="22"/>
        </w:rPr>
        <w:t>CONSIDERANDO</w:t>
      </w:r>
      <w:r>
        <w:rPr>
          <w:rFonts w:asciiTheme="minorHAnsi" w:hAnsiTheme="minorHAnsi" w:cstheme="minorHAnsi"/>
          <w:sz w:val="22"/>
          <w:szCs w:val="22"/>
        </w:rPr>
        <w:t xml:space="preserve"> que a candidata para o cargo de Monitora de Creche, de classificação 156º</w:t>
      </w:r>
      <w:r w:rsidR="009B6DB0">
        <w:rPr>
          <w:rFonts w:asciiTheme="minorHAnsi" w:hAnsiTheme="minorHAnsi" w:cstheme="minorHAnsi"/>
          <w:sz w:val="22"/>
          <w:szCs w:val="22"/>
        </w:rPr>
        <w:t>, por erro material,</w:t>
      </w:r>
      <w:r>
        <w:rPr>
          <w:rFonts w:asciiTheme="minorHAnsi" w:hAnsiTheme="minorHAnsi" w:cstheme="minorHAnsi"/>
          <w:sz w:val="22"/>
          <w:szCs w:val="22"/>
        </w:rPr>
        <w:t xml:space="preserve">  foi convocada  erroneamente, sem a existência da vaga;</w:t>
      </w:r>
    </w:p>
    <w:p w:rsidR="00B23A96" w:rsidRDefault="00B23A96" w:rsidP="00B23A96">
      <w:pPr>
        <w:pStyle w:val="GradeMdia1-nfase21"/>
        <w:tabs>
          <w:tab w:val="left" w:pos="709"/>
        </w:tabs>
        <w:spacing w:line="360" w:lineRule="auto"/>
        <w:ind w:left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</w:p>
    <w:p w:rsidR="00B23A96" w:rsidRPr="00CF5D2E" w:rsidRDefault="00B23A96" w:rsidP="00B23A96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B23A96" w:rsidRDefault="00B23A96" w:rsidP="00B23A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12179A">
        <w:rPr>
          <w:rFonts w:asciiTheme="minorHAnsi" w:hAnsiTheme="minorHAnsi" w:cstheme="minorHAnsi"/>
          <w:sz w:val="22"/>
          <w:szCs w:val="22"/>
        </w:rPr>
        <w:t xml:space="preserve">O Prefeito Municipal de Santa Luzia/MG, Sr. Luiz Sérgio Ferreira Costa, no uso das suas atribuições, </w:t>
      </w:r>
      <w:r w:rsidRPr="0012179A">
        <w:rPr>
          <w:rFonts w:asciiTheme="minorHAnsi" w:hAnsiTheme="minorHAnsi" w:cstheme="minorHAnsi"/>
          <w:b/>
          <w:sz w:val="22"/>
          <w:szCs w:val="22"/>
          <w:u w:val="single"/>
        </w:rPr>
        <w:t>TORN</w:t>
      </w:r>
      <w:r>
        <w:rPr>
          <w:rFonts w:asciiTheme="minorHAnsi" w:hAnsiTheme="minorHAnsi" w:cstheme="minorHAnsi"/>
          <w:b/>
          <w:sz w:val="22"/>
          <w:szCs w:val="22"/>
          <w:u w:val="single"/>
        </w:rPr>
        <w:t>A SEM EFEITO , ESPECIFICAMENTE</w:t>
      </w:r>
      <w:r w:rsidRPr="00B23A96">
        <w:rPr>
          <w:rFonts w:asciiTheme="minorHAnsi" w:hAnsiTheme="minorHAnsi" w:cstheme="minorHAnsi"/>
          <w:b/>
          <w:sz w:val="22"/>
          <w:szCs w:val="22"/>
        </w:rPr>
        <w:t>, O</w:t>
      </w:r>
      <w:r>
        <w:rPr>
          <w:rFonts w:asciiTheme="minorHAnsi" w:hAnsiTheme="minorHAnsi" w:cstheme="minorHAnsi"/>
          <w:b/>
          <w:sz w:val="22"/>
          <w:szCs w:val="22"/>
        </w:rPr>
        <w:t xml:space="preserve">  9º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ATO</w:t>
      </w:r>
      <w:r>
        <w:rPr>
          <w:rFonts w:asciiTheme="minorHAnsi" w:hAnsiTheme="minorHAnsi" w:cstheme="minorHAnsi"/>
          <w:b/>
          <w:sz w:val="22"/>
          <w:szCs w:val="22"/>
        </w:rPr>
        <w:t xml:space="preserve"> DE CONVOCAÇÃO DA CANDIDATA 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 xml:space="preserve">ABAIXO RELACIONADA, </w:t>
      </w:r>
      <w:r w:rsidRPr="0012179A">
        <w:rPr>
          <w:rFonts w:asciiTheme="minorHAnsi" w:hAnsiTheme="minorHAnsi" w:cstheme="minorHAnsi"/>
          <w:b/>
          <w:sz w:val="22"/>
          <w:szCs w:val="22"/>
        </w:rPr>
        <w:t>DO PROCESSO SELE</w:t>
      </w:r>
      <w:r>
        <w:rPr>
          <w:rFonts w:asciiTheme="minorHAnsi" w:hAnsiTheme="minorHAnsi" w:cstheme="minorHAnsi"/>
          <w:b/>
          <w:sz w:val="22"/>
          <w:szCs w:val="22"/>
        </w:rPr>
        <w:t>TIVO SIMPLIFICADO – EDITAL Nº 04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/2023 PARA </w:t>
      </w:r>
      <w:r>
        <w:rPr>
          <w:rFonts w:asciiTheme="minorHAnsi" w:hAnsiTheme="minorHAnsi" w:cstheme="minorHAnsi"/>
          <w:b/>
          <w:sz w:val="22"/>
          <w:szCs w:val="22"/>
        </w:rPr>
        <w:t>PROVIMENTO DO</w:t>
      </w:r>
      <w:r w:rsidRPr="0012179A">
        <w:rPr>
          <w:rFonts w:asciiTheme="minorHAnsi" w:hAnsiTheme="minorHAnsi" w:cstheme="minorHAnsi"/>
          <w:b/>
          <w:sz w:val="22"/>
          <w:szCs w:val="22"/>
        </w:rPr>
        <w:t xml:space="preserve"> CARGO DE </w:t>
      </w:r>
      <w:r>
        <w:rPr>
          <w:rFonts w:asciiTheme="minorHAnsi" w:hAnsiTheme="minorHAnsi" w:cstheme="minorHAnsi"/>
          <w:b/>
          <w:sz w:val="22"/>
          <w:szCs w:val="22"/>
        </w:rPr>
        <w:t>MONITOR DE CRECHE</w:t>
      </w:r>
      <w:r w:rsidRPr="0012179A">
        <w:rPr>
          <w:rFonts w:asciiTheme="minorHAnsi" w:hAnsiTheme="minorHAnsi" w:cstheme="minorHAnsi"/>
          <w:sz w:val="22"/>
          <w:szCs w:val="22"/>
        </w:rPr>
        <w:t>:</w:t>
      </w:r>
    </w:p>
    <w:p w:rsidR="00B23A96" w:rsidRDefault="00B23A96" w:rsidP="00B23A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A96" w:rsidRDefault="00B23A96" w:rsidP="00B23A96">
      <w:pPr>
        <w:pStyle w:val="PargrafodaLista"/>
        <w:numPr>
          <w:ilvl w:val="0"/>
          <w:numId w:val="1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MONITOR DE CRECHE</w:t>
      </w:r>
    </w:p>
    <w:tbl>
      <w:tblPr>
        <w:tblStyle w:val="Tabelacomgrade"/>
        <w:tblW w:w="8155" w:type="dxa"/>
        <w:tblInd w:w="720" w:type="dxa"/>
        <w:tblLook w:val="04A0"/>
      </w:tblPr>
      <w:tblGrid>
        <w:gridCol w:w="2097"/>
        <w:gridCol w:w="6058"/>
      </w:tblGrid>
      <w:tr w:rsidR="00B23A96" w:rsidRPr="009B6DB0" w:rsidTr="00BF394B">
        <w:trPr>
          <w:trHeight w:val="293"/>
        </w:trPr>
        <w:tc>
          <w:tcPr>
            <w:tcW w:w="2097" w:type="dxa"/>
            <w:vMerge w:val="restart"/>
            <w:hideMark/>
          </w:tcPr>
          <w:p w:rsidR="00B23A96" w:rsidRPr="009B6DB0" w:rsidRDefault="00B23A96" w:rsidP="00BF39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B23A96" w:rsidRPr="009B6DB0" w:rsidRDefault="00B23A96" w:rsidP="00BF39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B6DB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CLASSIFICAÇÃO</w:t>
            </w:r>
          </w:p>
        </w:tc>
        <w:tc>
          <w:tcPr>
            <w:tcW w:w="6058" w:type="dxa"/>
            <w:vMerge w:val="restart"/>
            <w:hideMark/>
          </w:tcPr>
          <w:p w:rsidR="00B23A96" w:rsidRPr="009B6DB0" w:rsidRDefault="00B23A96" w:rsidP="00BF39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  <w:p w:rsidR="00B23A96" w:rsidRPr="009B6DB0" w:rsidRDefault="00B23A96" w:rsidP="00BF394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  <w:r w:rsidRPr="009B6DB0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CANDIDATO</w:t>
            </w:r>
          </w:p>
        </w:tc>
      </w:tr>
      <w:tr w:rsidR="00B23A96" w:rsidRPr="009B6DB0" w:rsidTr="00BF394B">
        <w:trPr>
          <w:trHeight w:val="293"/>
        </w:trPr>
        <w:tc>
          <w:tcPr>
            <w:tcW w:w="2097" w:type="dxa"/>
            <w:vMerge/>
            <w:hideMark/>
          </w:tcPr>
          <w:p w:rsidR="00B23A96" w:rsidRPr="009B6DB0" w:rsidRDefault="00B23A96" w:rsidP="00BF39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058" w:type="dxa"/>
            <w:vMerge/>
            <w:hideMark/>
          </w:tcPr>
          <w:p w:rsidR="00B23A96" w:rsidRPr="009B6DB0" w:rsidRDefault="00B23A96" w:rsidP="00BF394B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B23A96" w:rsidRPr="009B6DB0" w:rsidTr="00BF394B">
        <w:trPr>
          <w:trHeight w:val="255"/>
        </w:trPr>
        <w:tc>
          <w:tcPr>
            <w:tcW w:w="2097" w:type="dxa"/>
            <w:hideMark/>
          </w:tcPr>
          <w:p w:rsidR="00B23A96" w:rsidRPr="009B6DB0" w:rsidRDefault="00B23A96" w:rsidP="00BF394B">
            <w:pPr>
              <w:jc w:val="center"/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DB0">
              <w:rPr>
                <w:rFonts w:asciiTheme="minorHAnsi" w:hAnsiTheme="minorHAnsi" w:cstheme="minorHAnsi"/>
                <w:color w:val="000000"/>
                <w:sz w:val="24"/>
                <w:szCs w:val="24"/>
              </w:rPr>
              <w:t>156º</w:t>
            </w:r>
          </w:p>
        </w:tc>
        <w:tc>
          <w:tcPr>
            <w:tcW w:w="6058" w:type="dxa"/>
            <w:hideMark/>
          </w:tcPr>
          <w:p w:rsidR="00B23A96" w:rsidRPr="009B6DB0" w:rsidRDefault="009B6DB0" w:rsidP="00BF394B">
            <w:pPr>
              <w:rPr>
                <w:rFonts w:asciiTheme="minorHAnsi" w:hAnsiTheme="minorHAnsi" w:cstheme="minorHAnsi"/>
                <w:color w:val="000000"/>
                <w:sz w:val="24"/>
                <w:szCs w:val="24"/>
              </w:rPr>
            </w:pPr>
            <w:r w:rsidRPr="009B6DB0">
              <w:rPr>
                <w:rFonts w:asciiTheme="minorHAnsi" w:hAnsiTheme="minorHAnsi" w:cstheme="minorHAnsi"/>
                <w:sz w:val="24"/>
                <w:szCs w:val="24"/>
              </w:rPr>
              <w:t>JOCELMA DANIEL EMIDIO</w:t>
            </w:r>
          </w:p>
        </w:tc>
      </w:tr>
    </w:tbl>
    <w:p w:rsidR="00B23A96" w:rsidRDefault="00B23A96" w:rsidP="00B23A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6DB0" w:rsidRDefault="009B6DB0" w:rsidP="00B23A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9B6DB0" w:rsidRPr="00B23A96" w:rsidRDefault="009B6DB0" w:rsidP="00B23A96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:rsidR="00B23A96" w:rsidRPr="00CF5D2E" w:rsidRDefault="00B23A96" w:rsidP="00B23A96">
      <w:pPr>
        <w:spacing w:line="360" w:lineRule="auto"/>
        <w:jc w:val="both"/>
        <w:rPr>
          <w:rFonts w:asciiTheme="minorHAnsi" w:hAnsiTheme="minorHAnsi" w:cstheme="minorHAnsi"/>
          <w:sz w:val="8"/>
          <w:szCs w:val="22"/>
        </w:rPr>
      </w:pPr>
    </w:p>
    <w:p w:rsidR="00B23A96" w:rsidRDefault="009B6DB0" w:rsidP="009B6DB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                                                                             </w:t>
      </w:r>
      <w:r w:rsidRPr="009B6DB0">
        <w:rPr>
          <w:rFonts w:asciiTheme="minorHAnsi" w:hAnsiTheme="minorHAnsi" w:cstheme="minorHAnsi"/>
        </w:rPr>
        <w:t>Santa Luzia, 10 de outubro de 2023.</w:t>
      </w:r>
    </w:p>
    <w:p w:rsidR="009B6DB0" w:rsidRDefault="009B6DB0" w:rsidP="009B6DB0">
      <w:pPr>
        <w:rPr>
          <w:rFonts w:asciiTheme="minorHAnsi" w:hAnsiTheme="minorHAnsi" w:cstheme="minorHAnsi"/>
        </w:rPr>
      </w:pPr>
    </w:p>
    <w:p w:rsidR="009B6DB0" w:rsidRDefault="009B6DB0" w:rsidP="009B6DB0">
      <w:pPr>
        <w:rPr>
          <w:rFonts w:asciiTheme="minorHAnsi" w:hAnsiTheme="minorHAnsi" w:cstheme="minorHAnsi"/>
        </w:rPr>
      </w:pPr>
    </w:p>
    <w:p w:rsidR="009B6DB0" w:rsidRDefault="009B6DB0" w:rsidP="009B6DB0">
      <w:pPr>
        <w:rPr>
          <w:rFonts w:asciiTheme="minorHAnsi" w:hAnsiTheme="minorHAnsi" w:cstheme="minorHAnsi"/>
        </w:rPr>
      </w:pPr>
    </w:p>
    <w:p w:rsidR="009B6DB0" w:rsidRDefault="009B6DB0" w:rsidP="009B6DB0">
      <w:pPr>
        <w:rPr>
          <w:rFonts w:asciiTheme="minorHAnsi" w:hAnsiTheme="minorHAnsi" w:cstheme="minorHAnsi"/>
        </w:rPr>
      </w:pPr>
    </w:p>
    <w:p w:rsidR="009B6DB0" w:rsidRPr="009B6DB0" w:rsidRDefault="009B6DB0" w:rsidP="009B6DB0">
      <w:pPr>
        <w:rPr>
          <w:rFonts w:asciiTheme="minorHAnsi" w:hAnsiTheme="minorHAnsi" w:cstheme="minorHAnsi"/>
        </w:rPr>
      </w:pPr>
    </w:p>
    <w:p w:rsidR="009B6DB0" w:rsidRPr="009B6DB0" w:rsidRDefault="009B6DB0" w:rsidP="009B6DB0">
      <w:pPr>
        <w:rPr>
          <w:rFonts w:asciiTheme="minorHAnsi" w:hAnsiTheme="minorHAnsi" w:cstheme="minorHAnsi"/>
        </w:rPr>
      </w:pPr>
    </w:p>
    <w:p w:rsidR="009B6DB0" w:rsidRDefault="00581AA2" w:rsidP="009B6DB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LUIZ SÉRGIO FERREIRA COSTA</w:t>
      </w:r>
    </w:p>
    <w:p w:rsidR="00581AA2" w:rsidRPr="009B6DB0" w:rsidRDefault="00581AA2" w:rsidP="009B6DB0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PREFEITO MUNICIPAL</w:t>
      </w:r>
    </w:p>
    <w:p w:rsidR="002C0E98" w:rsidRDefault="002C0E98"/>
    <w:sectPr w:rsidR="002C0E98" w:rsidSect="002C0E9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7135" w:rsidRDefault="00477135" w:rsidP="00BF438F">
      <w:r>
        <w:separator/>
      </w:r>
    </w:p>
  </w:endnote>
  <w:endnote w:type="continuationSeparator" w:id="1">
    <w:p w:rsidR="00477135" w:rsidRDefault="00477135" w:rsidP="00BF43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7135" w:rsidRDefault="00477135" w:rsidP="00BF438F">
      <w:r>
        <w:separator/>
      </w:r>
    </w:p>
  </w:footnote>
  <w:footnote w:type="continuationSeparator" w:id="1">
    <w:p w:rsidR="00477135" w:rsidRDefault="00477135" w:rsidP="00BF438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7F40" w:rsidRPr="002D2551" w:rsidRDefault="009B6DB0" w:rsidP="00177F40">
    <w:pPr>
      <w:jc w:val="center"/>
      <w:rPr>
        <w:rFonts w:ascii="Arial Narrow" w:hAnsi="Arial Narrow"/>
        <w:b/>
        <w:sz w:val="20"/>
        <w:szCs w:val="28"/>
        <w:lang w:val="pt-PT"/>
      </w:rPr>
    </w:pPr>
    <w:r>
      <w:rPr>
        <w:noProof/>
        <w:sz w:val="20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-149860</wp:posOffset>
          </wp:positionH>
          <wp:positionV relativeFrom="paragraph">
            <wp:posOffset>-111125</wp:posOffset>
          </wp:positionV>
          <wp:extent cx="1097915" cy="634365"/>
          <wp:effectExtent l="19050" t="0" r="6985" b="0"/>
          <wp:wrapNone/>
          <wp:docPr id="1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7915" cy="634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  <w:lang w:val="pt-PT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  <w:lang w:val="pt-PT"/>
      </w:rPr>
      <w:t>SECRETARIA MUNICIPAL DE EDUCAÇÃO</w:t>
    </w:r>
  </w:p>
  <w:p w:rsidR="00177F40" w:rsidRPr="002D2551" w:rsidRDefault="009B6DB0" w:rsidP="00177F40">
    <w:pPr>
      <w:jc w:val="center"/>
      <w:rPr>
        <w:rFonts w:ascii="Arial Narrow" w:hAnsi="Arial Narrow"/>
        <w:sz w:val="18"/>
        <w:lang w:val="pt-PT"/>
      </w:rPr>
    </w:pPr>
    <w:r w:rsidRPr="002D2551">
      <w:rPr>
        <w:rFonts w:ascii="Arial Narrow" w:hAnsi="Arial Narrow"/>
        <w:sz w:val="18"/>
        <w:lang w:val="pt-PT"/>
      </w:rPr>
      <w:t>Av. Oito, 50 – Carreira Comprida – Santa Luzia – Minas Gerais – 33.045.090</w:t>
    </w:r>
  </w:p>
  <w:p w:rsidR="00177F40" w:rsidRPr="006D0A33" w:rsidRDefault="009B6DB0" w:rsidP="00177F40">
    <w:pPr>
      <w:jc w:val="center"/>
      <w:rPr>
        <w:lang w:val="pt-PT"/>
      </w:rPr>
    </w:pPr>
    <w:r w:rsidRPr="002D2551">
      <w:rPr>
        <w:rFonts w:ascii="Arial Narrow" w:hAnsi="Arial Narrow"/>
        <w:sz w:val="18"/>
        <w:lang w:val="pt-PT"/>
      </w:rPr>
      <w:t xml:space="preserve">Telefone: 31 3642 </w:t>
    </w:r>
    <w:r>
      <w:rPr>
        <w:rFonts w:ascii="Arial Narrow" w:hAnsi="Arial Narrow"/>
        <w:sz w:val="18"/>
        <w:lang w:val="pt-PT"/>
      </w:rPr>
      <w:t>5250</w:t>
    </w:r>
    <w:r w:rsidRPr="002D2551">
      <w:rPr>
        <w:rFonts w:ascii="Arial Narrow" w:hAnsi="Arial Narrow"/>
        <w:sz w:val="18"/>
        <w:lang w:val="pt-PT"/>
      </w:rPr>
      <w:t xml:space="preserve"> e-mail: </w:t>
    </w:r>
    <w:r>
      <w:rPr>
        <w:rFonts w:ascii="Arial Narrow" w:hAnsi="Arial Narrow"/>
        <w:sz w:val="18"/>
        <w:lang w:val="pt-PT"/>
      </w:rPr>
      <w:t>educacao@santaluzia.mg.gov.br</w:t>
    </w:r>
    <w:r>
      <w:rPr>
        <w:noProof/>
      </w:rPr>
      <w:drawing>
        <wp:anchor distT="0" distB="0" distL="114300" distR="114300" simplePos="0" relativeHeight="25165772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2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17917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4605205" o:spid="_x0000_s1025" type="#_x0000_t75" style="position:absolute;left:0;text-align:left;margin-left:0;margin-top:0;width:425.1pt;height:297.3pt;z-index:-251657728;mso-position-horizontal:center;mso-position-horizontal-relative:margin;mso-position-vertical:center;mso-position-vertical-relative:margin" o:allowincell="f">
          <v:imagedata r:id="rId3" o:title="BandeiraSantaLuziaMG" gain="19661f" blacklevel="22938f"/>
          <w10:wrap anchorx="margin" anchory="margin"/>
        </v:shape>
      </w:pict>
    </w:r>
  </w:p>
  <w:p w:rsidR="00177F40" w:rsidRDefault="00477135" w:rsidP="00177F40">
    <w:pPr>
      <w:pStyle w:val="Cabealho"/>
    </w:pPr>
  </w:p>
  <w:p w:rsidR="00177F40" w:rsidRDefault="004771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7425D"/>
    <w:multiLevelType w:val="hybridMultilevel"/>
    <w:tmpl w:val="0FEC1ED6"/>
    <w:lvl w:ilvl="0" w:tplc="36AE38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570" w:hanging="360"/>
      </w:pPr>
    </w:lvl>
    <w:lvl w:ilvl="2" w:tplc="0416001B" w:tentative="1">
      <w:start w:val="1"/>
      <w:numFmt w:val="lowerRoman"/>
      <w:lvlText w:val="%3."/>
      <w:lvlJc w:val="right"/>
      <w:pPr>
        <w:ind w:left="1290" w:hanging="180"/>
      </w:pPr>
    </w:lvl>
    <w:lvl w:ilvl="3" w:tplc="0416000F" w:tentative="1">
      <w:start w:val="1"/>
      <w:numFmt w:val="decimal"/>
      <w:lvlText w:val="%4."/>
      <w:lvlJc w:val="left"/>
      <w:pPr>
        <w:ind w:left="2010" w:hanging="360"/>
      </w:pPr>
    </w:lvl>
    <w:lvl w:ilvl="4" w:tplc="04160019" w:tentative="1">
      <w:start w:val="1"/>
      <w:numFmt w:val="lowerLetter"/>
      <w:lvlText w:val="%5."/>
      <w:lvlJc w:val="left"/>
      <w:pPr>
        <w:ind w:left="2730" w:hanging="360"/>
      </w:pPr>
    </w:lvl>
    <w:lvl w:ilvl="5" w:tplc="0416001B" w:tentative="1">
      <w:start w:val="1"/>
      <w:numFmt w:val="lowerRoman"/>
      <w:lvlText w:val="%6."/>
      <w:lvlJc w:val="right"/>
      <w:pPr>
        <w:ind w:left="3450" w:hanging="180"/>
      </w:pPr>
    </w:lvl>
    <w:lvl w:ilvl="6" w:tplc="0416000F" w:tentative="1">
      <w:start w:val="1"/>
      <w:numFmt w:val="decimal"/>
      <w:lvlText w:val="%7."/>
      <w:lvlJc w:val="left"/>
      <w:pPr>
        <w:ind w:left="4170" w:hanging="360"/>
      </w:pPr>
    </w:lvl>
    <w:lvl w:ilvl="7" w:tplc="04160019" w:tentative="1">
      <w:start w:val="1"/>
      <w:numFmt w:val="lowerLetter"/>
      <w:lvlText w:val="%8."/>
      <w:lvlJc w:val="left"/>
      <w:pPr>
        <w:ind w:left="4890" w:hanging="360"/>
      </w:pPr>
    </w:lvl>
    <w:lvl w:ilvl="8" w:tplc="0416001B" w:tentative="1">
      <w:start w:val="1"/>
      <w:numFmt w:val="lowerRoman"/>
      <w:lvlText w:val="%9."/>
      <w:lvlJc w:val="right"/>
      <w:pPr>
        <w:ind w:left="5610" w:hanging="180"/>
      </w:pPr>
    </w:lvl>
  </w:abstractNum>
  <w:abstractNum w:abstractNumId="1">
    <w:nsid w:val="484F5369"/>
    <w:multiLevelType w:val="hybridMultilevel"/>
    <w:tmpl w:val="07C4647E"/>
    <w:lvl w:ilvl="0" w:tplc="EE7E14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/>
  <w:rsids>
    <w:rsidRoot w:val="00B23A96"/>
    <w:rsid w:val="002C0E98"/>
    <w:rsid w:val="00477135"/>
    <w:rsid w:val="00517917"/>
    <w:rsid w:val="00570E10"/>
    <w:rsid w:val="00581AA2"/>
    <w:rsid w:val="007D4C2A"/>
    <w:rsid w:val="009B6DB0"/>
    <w:rsid w:val="00B23A96"/>
    <w:rsid w:val="00BF4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3A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GradeMdia1-nfase21">
    <w:name w:val="Grade Média 1 - Ênfase 21"/>
    <w:basedOn w:val="Normal"/>
    <w:uiPriority w:val="99"/>
    <w:qFormat/>
    <w:rsid w:val="00B23A96"/>
    <w:pPr>
      <w:ind w:left="708"/>
    </w:pPr>
  </w:style>
  <w:style w:type="paragraph" w:styleId="Cabealho">
    <w:name w:val="header"/>
    <w:basedOn w:val="Normal"/>
    <w:link w:val="CabealhoChar"/>
    <w:uiPriority w:val="99"/>
    <w:semiHidden/>
    <w:unhideWhenUsed/>
    <w:rsid w:val="00B23A9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B23A96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B23A96"/>
    <w:pPr>
      <w:ind w:left="720"/>
      <w:contextualSpacing/>
    </w:pPr>
  </w:style>
  <w:style w:type="table" w:styleId="Tabelacomgrade">
    <w:name w:val="Table Grid"/>
    <w:basedOn w:val="Tabelanormal"/>
    <w:uiPriority w:val="59"/>
    <w:rsid w:val="00B23A9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2023-10-10T15:14:00Z</dcterms:created>
  <dcterms:modified xsi:type="dcterms:W3CDTF">2023-10-10T15:14:00Z</dcterms:modified>
</cp:coreProperties>
</file>