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2859" w:rsidRPr="00C65245" w:rsidRDefault="00A72C5E" w:rsidP="004D49B7">
      <w:pPr>
        <w:spacing w:line="360" w:lineRule="auto"/>
        <w:jc w:val="center"/>
        <w:rPr>
          <w:rFonts w:cstheme="minorHAnsi"/>
          <w:b/>
          <w:sz w:val="28"/>
          <w:szCs w:val="28"/>
        </w:rPr>
      </w:pPr>
      <w:r w:rsidRPr="00C65245">
        <w:rPr>
          <w:rFonts w:cstheme="minorHAnsi"/>
          <w:b/>
          <w:sz w:val="28"/>
          <w:szCs w:val="28"/>
        </w:rPr>
        <w:t>SISTEMA MDFORN</w:t>
      </w:r>
    </w:p>
    <w:p w:rsidR="00A72C5E" w:rsidRPr="00C65245" w:rsidRDefault="00A72C5E" w:rsidP="004D49B7">
      <w:pPr>
        <w:spacing w:line="360" w:lineRule="auto"/>
        <w:jc w:val="both"/>
        <w:rPr>
          <w:rFonts w:cstheme="minorHAnsi"/>
          <w:sz w:val="28"/>
          <w:szCs w:val="28"/>
        </w:rPr>
      </w:pPr>
    </w:p>
    <w:p w:rsidR="00A77D6D" w:rsidRPr="00C65245" w:rsidRDefault="005B0EB0" w:rsidP="004D49B7">
      <w:pPr>
        <w:spacing w:line="360" w:lineRule="auto"/>
        <w:jc w:val="both"/>
        <w:rPr>
          <w:rFonts w:cstheme="minorHAnsi"/>
          <w:sz w:val="28"/>
          <w:szCs w:val="28"/>
        </w:rPr>
      </w:pPr>
      <w:r w:rsidRPr="00C65245">
        <w:rPr>
          <w:rFonts w:cstheme="minorHAnsi"/>
          <w:sz w:val="28"/>
          <w:szCs w:val="28"/>
        </w:rPr>
        <w:tab/>
      </w:r>
      <w:r w:rsidR="00C80C56">
        <w:rPr>
          <w:rFonts w:cstheme="minorHAnsi"/>
          <w:sz w:val="28"/>
          <w:szCs w:val="28"/>
        </w:rPr>
        <w:t>Conforme Decreto 4626/2025,</w:t>
      </w:r>
      <w:r w:rsidRPr="00C65245">
        <w:rPr>
          <w:rFonts w:cstheme="minorHAnsi"/>
          <w:sz w:val="28"/>
          <w:szCs w:val="28"/>
        </w:rPr>
        <w:t xml:space="preserve"> o Fornecedor irá acessar </w:t>
      </w:r>
      <w:r w:rsidR="00A77D6D" w:rsidRPr="00C65245">
        <w:rPr>
          <w:rFonts w:cstheme="minorHAnsi"/>
          <w:sz w:val="28"/>
          <w:szCs w:val="28"/>
        </w:rPr>
        <w:t xml:space="preserve">o Sistema </w:t>
      </w:r>
      <w:proofErr w:type="spellStart"/>
      <w:r w:rsidR="00A77D6D" w:rsidRPr="00C65245">
        <w:rPr>
          <w:rFonts w:cstheme="minorHAnsi"/>
          <w:sz w:val="28"/>
          <w:szCs w:val="28"/>
        </w:rPr>
        <w:t>MDForn</w:t>
      </w:r>
      <w:proofErr w:type="spellEnd"/>
      <w:r w:rsidRPr="00C65245">
        <w:rPr>
          <w:rFonts w:cstheme="minorHAnsi"/>
          <w:sz w:val="28"/>
          <w:szCs w:val="28"/>
        </w:rPr>
        <w:t xml:space="preserve">, para realizar o cadastro dos </w:t>
      </w:r>
      <w:r w:rsidR="00A77D6D" w:rsidRPr="00C65245">
        <w:rPr>
          <w:rFonts w:cstheme="minorHAnsi"/>
          <w:sz w:val="28"/>
          <w:szCs w:val="28"/>
        </w:rPr>
        <w:t xml:space="preserve">seus dados. Com o cadastro realizado, todas as notas deverão ser lançadas, pelo fornecedor, no Sistema </w:t>
      </w:r>
      <w:proofErr w:type="spellStart"/>
      <w:r w:rsidR="00A77D6D" w:rsidRPr="00C65245">
        <w:rPr>
          <w:rFonts w:cstheme="minorHAnsi"/>
          <w:sz w:val="28"/>
          <w:szCs w:val="28"/>
        </w:rPr>
        <w:t>MDForn</w:t>
      </w:r>
      <w:proofErr w:type="spellEnd"/>
      <w:r w:rsidR="00A77D6D" w:rsidRPr="00C65245">
        <w:rPr>
          <w:rFonts w:cstheme="minorHAnsi"/>
          <w:sz w:val="28"/>
          <w:szCs w:val="28"/>
        </w:rPr>
        <w:t>.</w:t>
      </w:r>
    </w:p>
    <w:p w:rsidR="005B0EB0" w:rsidRPr="00C65245" w:rsidRDefault="00A77D6D" w:rsidP="004D49B7">
      <w:pPr>
        <w:spacing w:line="360" w:lineRule="auto"/>
        <w:ind w:firstLine="708"/>
        <w:jc w:val="both"/>
        <w:rPr>
          <w:rFonts w:cstheme="minorHAnsi"/>
          <w:sz w:val="28"/>
          <w:szCs w:val="28"/>
        </w:rPr>
      </w:pPr>
      <w:r w:rsidRPr="00C65245">
        <w:rPr>
          <w:rFonts w:cstheme="minorHAnsi"/>
          <w:sz w:val="28"/>
          <w:szCs w:val="28"/>
        </w:rPr>
        <w:t>As notas lançadas pelo Fornecedor, ficarão disponíveis,</w:t>
      </w:r>
      <w:r w:rsidR="00484913" w:rsidRPr="00C65245">
        <w:rPr>
          <w:rFonts w:cstheme="minorHAnsi"/>
          <w:sz w:val="28"/>
          <w:szCs w:val="28"/>
        </w:rPr>
        <w:t xml:space="preserve"> </w:t>
      </w:r>
      <w:r w:rsidR="005B0EB0" w:rsidRPr="00C65245">
        <w:rPr>
          <w:rFonts w:cstheme="minorHAnsi"/>
          <w:sz w:val="28"/>
          <w:szCs w:val="28"/>
        </w:rPr>
        <w:t xml:space="preserve">para que os usuários </w:t>
      </w:r>
      <w:r w:rsidR="00484913" w:rsidRPr="00C65245">
        <w:rPr>
          <w:rFonts w:cstheme="minorHAnsi"/>
          <w:sz w:val="28"/>
          <w:szCs w:val="28"/>
        </w:rPr>
        <w:t>deem</w:t>
      </w:r>
      <w:r w:rsidR="005B0EB0" w:rsidRPr="00C65245">
        <w:rPr>
          <w:rFonts w:cstheme="minorHAnsi"/>
          <w:sz w:val="28"/>
          <w:szCs w:val="28"/>
        </w:rPr>
        <w:t xml:space="preserve"> andamento no Sistema </w:t>
      </w:r>
      <w:proofErr w:type="spellStart"/>
      <w:r w:rsidR="005B0EB0" w:rsidRPr="00C65245">
        <w:rPr>
          <w:rFonts w:cstheme="minorHAnsi"/>
          <w:sz w:val="28"/>
          <w:szCs w:val="28"/>
        </w:rPr>
        <w:t>MDForn</w:t>
      </w:r>
      <w:proofErr w:type="spellEnd"/>
    </w:p>
    <w:p w:rsidR="004D49B7" w:rsidRPr="00C65245" w:rsidRDefault="004D49B7" w:rsidP="004D49B7">
      <w:pPr>
        <w:spacing w:line="360" w:lineRule="auto"/>
        <w:ind w:firstLine="708"/>
        <w:jc w:val="both"/>
        <w:rPr>
          <w:rFonts w:cstheme="minorHAnsi"/>
          <w:sz w:val="28"/>
          <w:szCs w:val="28"/>
        </w:rPr>
      </w:pPr>
      <w:r w:rsidRPr="00C65245">
        <w:rPr>
          <w:rFonts w:cstheme="minorHAnsi"/>
          <w:sz w:val="28"/>
          <w:szCs w:val="28"/>
        </w:rPr>
        <w:t xml:space="preserve">Através do </w:t>
      </w:r>
      <w:r w:rsidRPr="00C80C56">
        <w:rPr>
          <w:rFonts w:cstheme="minorHAnsi"/>
          <w:sz w:val="28"/>
          <w:szCs w:val="28"/>
        </w:rPr>
        <w:t>link</w:t>
      </w:r>
      <w:r w:rsidR="00C80C56" w:rsidRPr="00C80C56">
        <w:rPr>
          <w:rFonts w:cstheme="minorHAnsi"/>
          <w:sz w:val="28"/>
          <w:szCs w:val="28"/>
        </w:rPr>
        <w:t xml:space="preserve"> </w:t>
      </w:r>
      <w:hyperlink r:id="rId7" w:history="1">
        <w:r w:rsidR="00C80C56" w:rsidRPr="00733F61">
          <w:rPr>
            <w:rStyle w:val="Hyperlink"/>
            <w:rFonts w:cstheme="minorHAnsi"/>
            <w:sz w:val="28"/>
            <w:szCs w:val="28"/>
          </w:rPr>
          <w:t>https://servicos.santaluzia.mg.gov.br/md-forn/</w:t>
        </w:r>
      </w:hyperlink>
      <w:r w:rsidR="00C80C56">
        <w:rPr>
          <w:rFonts w:cstheme="minorHAnsi"/>
          <w:sz w:val="28"/>
          <w:szCs w:val="28"/>
        </w:rPr>
        <w:t xml:space="preserve"> </w:t>
      </w:r>
      <w:r w:rsidRPr="00C65245">
        <w:rPr>
          <w:rFonts w:cstheme="minorHAnsi"/>
          <w:sz w:val="28"/>
          <w:szCs w:val="28"/>
        </w:rPr>
        <w:t xml:space="preserve">o usuário irá acessar o Sistema </w:t>
      </w:r>
      <w:proofErr w:type="spellStart"/>
      <w:r w:rsidRPr="00C65245">
        <w:rPr>
          <w:rFonts w:cstheme="minorHAnsi"/>
          <w:sz w:val="28"/>
          <w:szCs w:val="28"/>
        </w:rPr>
        <w:t>MDForn</w:t>
      </w:r>
      <w:proofErr w:type="spellEnd"/>
      <w:r w:rsidRPr="00C65245">
        <w:rPr>
          <w:rFonts w:cstheme="minorHAnsi"/>
          <w:sz w:val="28"/>
          <w:szCs w:val="28"/>
        </w:rPr>
        <w:t>, informando usuário e senha.</w:t>
      </w:r>
    </w:p>
    <w:p w:rsidR="004D49B7" w:rsidRPr="00C65245" w:rsidRDefault="004D49B7" w:rsidP="004D49B7">
      <w:pPr>
        <w:spacing w:line="360" w:lineRule="auto"/>
        <w:jc w:val="both"/>
        <w:rPr>
          <w:rFonts w:cstheme="minorHAnsi"/>
          <w:sz w:val="28"/>
          <w:szCs w:val="28"/>
        </w:rPr>
      </w:pPr>
      <w:r w:rsidRPr="00C65245">
        <w:rPr>
          <w:rFonts w:cstheme="minorHAnsi"/>
          <w:noProof/>
          <w:sz w:val="28"/>
          <w:szCs w:val="28"/>
          <w:lang w:eastAsia="pt-BR"/>
        </w:rPr>
        <w:drawing>
          <wp:inline distT="0" distB="0" distL="0" distR="0">
            <wp:extent cx="4581525" cy="39814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9B7" w:rsidRPr="00C65245" w:rsidRDefault="004D49B7" w:rsidP="004D49B7">
      <w:pPr>
        <w:spacing w:line="360" w:lineRule="auto"/>
        <w:ind w:firstLine="708"/>
        <w:jc w:val="both"/>
        <w:rPr>
          <w:rFonts w:cstheme="minorHAnsi"/>
          <w:sz w:val="28"/>
          <w:szCs w:val="28"/>
        </w:rPr>
      </w:pPr>
      <w:r w:rsidRPr="00C65245">
        <w:rPr>
          <w:rFonts w:cstheme="minorHAnsi"/>
          <w:sz w:val="28"/>
          <w:szCs w:val="28"/>
        </w:rPr>
        <w:t>Ressaltamos que o cadastro de acesso dos usuários está sendo realizado pelo Suporte de TI da Prefeitura de Santa Luzia.</w:t>
      </w:r>
    </w:p>
    <w:p w:rsidR="004D49B7" w:rsidRPr="00C65245" w:rsidRDefault="004D49B7" w:rsidP="004D49B7">
      <w:pPr>
        <w:spacing w:line="360" w:lineRule="auto"/>
        <w:jc w:val="both"/>
        <w:rPr>
          <w:rFonts w:cstheme="minorHAnsi"/>
          <w:sz w:val="28"/>
          <w:szCs w:val="28"/>
        </w:rPr>
      </w:pPr>
    </w:p>
    <w:p w:rsidR="009B432C" w:rsidRPr="00F306BA" w:rsidRDefault="009B432C" w:rsidP="009B432C">
      <w:pPr>
        <w:spacing w:line="360" w:lineRule="auto"/>
        <w:jc w:val="both"/>
        <w:rPr>
          <w:rFonts w:cstheme="minorHAnsi"/>
          <w:b/>
          <w:sz w:val="28"/>
          <w:szCs w:val="28"/>
        </w:rPr>
      </w:pPr>
      <w:r w:rsidRPr="00C65245">
        <w:rPr>
          <w:rFonts w:cstheme="minorHAnsi"/>
          <w:sz w:val="28"/>
          <w:szCs w:val="28"/>
        </w:rPr>
        <w:lastRenderedPageBreak/>
        <w:tab/>
      </w:r>
      <w:r w:rsidR="00F306BA" w:rsidRPr="00F306BA">
        <w:rPr>
          <w:rFonts w:cstheme="minorHAnsi"/>
          <w:b/>
          <w:sz w:val="28"/>
          <w:szCs w:val="28"/>
        </w:rPr>
        <w:t xml:space="preserve">LANÇAMENTO DE UMA NOVA SOLICITAÇÃO DE LIQUIDAÇÃO </w:t>
      </w:r>
    </w:p>
    <w:p w:rsidR="005B0EB0" w:rsidRPr="00C65245" w:rsidRDefault="009B432C" w:rsidP="004D49B7">
      <w:pPr>
        <w:spacing w:line="360" w:lineRule="auto"/>
        <w:ind w:firstLine="708"/>
        <w:jc w:val="both"/>
        <w:rPr>
          <w:rFonts w:cstheme="minorHAnsi"/>
          <w:sz w:val="28"/>
          <w:szCs w:val="28"/>
        </w:rPr>
      </w:pPr>
      <w:r w:rsidRPr="00C65245">
        <w:rPr>
          <w:rFonts w:cstheme="minorHAnsi"/>
          <w:b/>
          <w:sz w:val="28"/>
          <w:szCs w:val="28"/>
        </w:rPr>
        <w:t>1º passo</w:t>
      </w:r>
      <w:r w:rsidRPr="00C65245">
        <w:rPr>
          <w:rFonts w:cstheme="minorHAnsi"/>
          <w:sz w:val="28"/>
          <w:szCs w:val="28"/>
        </w:rPr>
        <w:t xml:space="preserve">: </w:t>
      </w:r>
      <w:r w:rsidR="00484913" w:rsidRPr="00C65245">
        <w:rPr>
          <w:rFonts w:cstheme="minorHAnsi"/>
          <w:sz w:val="28"/>
          <w:szCs w:val="28"/>
        </w:rPr>
        <w:t xml:space="preserve">Ao acessar o Sistema </w:t>
      </w:r>
      <w:proofErr w:type="spellStart"/>
      <w:r w:rsidR="00484913" w:rsidRPr="00C65245">
        <w:rPr>
          <w:rFonts w:cstheme="minorHAnsi"/>
          <w:sz w:val="28"/>
          <w:szCs w:val="28"/>
        </w:rPr>
        <w:t>MDForn</w:t>
      </w:r>
      <w:proofErr w:type="spellEnd"/>
      <w:r w:rsidR="00484913" w:rsidRPr="00C65245">
        <w:rPr>
          <w:rFonts w:cstheme="minorHAnsi"/>
          <w:sz w:val="28"/>
          <w:szCs w:val="28"/>
        </w:rPr>
        <w:t>, clique no menu</w:t>
      </w:r>
      <w:r w:rsidR="004D49B7" w:rsidRPr="00C65245">
        <w:rPr>
          <w:rFonts w:cstheme="minorHAnsi"/>
          <w:sz w:val="28"/>
          <w:szCs w:val="28"/>
        </w:rPr>
        <w:t xml:space="preserve"> Fornecedor,</w:t>
      </w:r>
    </w:p>
    <w:p w:rsidR="004D49B7" w:rsidRPr="00C65245" w:rsidRDefault="004D49B7" w:rsidP="004D49B7">
      <w:pPr>
        <w:spacing w:line="360" w:lineRule="auto"/>
        <w:jc w:val="both"/>
        <w:rPr>
          <w:rFonts w:cstheme="minorHAnsi"/>
          <w:sz w:val="28"/>
          <w:szCs w:val="28"/>
        </w:rPr>
      </w:pPr>
      <w:r w:rsidRPr="00C65245">
        <w:rPr>
          <w:rFonts w:cstheme="minorHAnsi"/>
          <w:noProof/>
          <w:sz w:val="28"/>
          <w:szCs w:val="28"/>
          <w:lang w:eastAsia="pt-BR"/>
        </w:rPr>
        <w:drawing>
          <wp:inline distT="0" distB="0" distL="0" distR="0">
            <wp:extent cx="5400675" cy="3009900"/>
            <wp:effectExtent l="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9B7" w:rsidRPr="00C65245" w:rsidRDefault="004D49B7" w:rsidP="004D49B7">
      <w:pPr>
        <w:spacing w:line="360" w:lineRule="auto"/>
        <w:jc w:val="both"/>
        <w:rPr>
          <w:rFonts w:cstheme="minorHAnsi"/>
          <w:sz w:val="28"/>
          <w:szCs w:val="28"/>
        </w:rPr>
      </w:pPr>
      <w:r w:rsidRPr="00C65245">
        <w:rPr>
          <w:rFonts w:cstheme="minorHAnsi"/>
          <w:sz w:val="28"/>
          <w:szCs w:val="28"/>
        </w:rPr>
        <w:tab/>
      </w:r>
      <w:r w:rsidR="009B432C" w:rsidRPr="00C65245">
        <w:rPr>
          <w:rFonts w:cstheme="minorHAnsi"/>
          <w:b/>
          <w:sz w:val="28"/>
          <w:szCs w:val="28"/>
        </w:rPr>
        <w:t>2º passo</w:t>
      </w:r>
      <w:r w:rsidR="009B432C" w:rsidRPr="00C65245">
        <w:rPr>
          <w:rFonts w:cstheme="minorHAnsi"/>
          <w:sz w:val="28"/>
          <w:szCs w:val="28"/>
        </w:rPr>
        <w:t xml:space="preserve">: Ir </w:t>
      </w:r>
      <w:r w:rsidRPr="00C65245">
        <w:rPr>
          <w:rFonts w:cstheme="minorHAnsi"/>
          <w:sz w:val="28"/>
          <w:szCs w:val="28"/>
        </w:rPr>
        <w:t xml:space="preserve">no menu: lançamentos &gt; aba solicitações para liquidação </w:t>
      </w:r>
    </w:p>
    <w:p w:rsidR="004D49B7" w:rsidRPr="00C65245" w:rsidRDefault="004D49B7" w:rsidP="004D49B7">
      <w:pPr>
        <w:spacing w:line="360" w:lineRule="auto"/>
        <w:jc w:val="both"/>
        <w:rPr>
          <w:rFonts w:cstheme="minorHAnsi"/>
          <w:sz w:val="28"/>
          <w:szCs w:val="28"/>
        </w:rPr>
      </w:pPr>
      <w:r w:rsidRPr="00C65245">
        <w:rPr>
          <w:rFonts w:cstheme="minorHAnsi"/>
          <w:noProof/>
          <w:sz w:val="28"/>
          <w:szCs w:val="28"/>
          <w:lang w:eastAsia="pt-BR"/>
        </w:rPr>
        <w:drawing>
          <wp:inline distT="0" distB="0" distL="0" distR="0">
            <wp:extent cx="5400675" cy="1581150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9B7" w:rsidRPr="00C65245" w:rsidRDefault="004D49B7" w:rsidP="009B432C">
      <w:pPr>
        <w:spacing w:line="360" w:lineRule="auto"/>
        <w:jc w:val="both"/>
        <w:rPr>
          <w:rFonts w:cstheme="minorHAnsi"/>
          <w:sz w:val="28"/>
          <w:szCs w:val="28"/>
        </w:rPr>
      </w:pPr>
      <w:r w:rsidRPr="00C65245">
        <w:rPr>
          <w:rFonts w:cstheme="minorHAnsi"/>
          <w:sz w:val="28"/>
          <w:szCs w:val="28"/>
        </w:rPr>
        <w:tab/>
      </w:r>
      <w:r w:rsidR="009B432C" w:rsidRPr="00C65245">
        <w:rPr>
          <w:rFonts w:cstheme="minorHAnsi"/>
          <w:b/>
          <w:sz w:val="28"/>
          <w:szCs w:val="28"/>
        </w:rPr>
        <w:t>3º passo</w:t>
      </w:r>
      <w:r w:rsidR="009B432C" w:rsidRPr="00C65245">
        <w:rPr>
          <w:rFonts w:cstheme="minorHAnsi"/>
          <w:sz w:val="28"/>
          <w:szCs w:val="28"/>
        </w:rPr>
        <w:t>: Clique no botão novo</w:t>
      </w:r>
    </w:p>
    <w:p w:rsidR="00C65245" w:rsidRPr="00C65245" w:rsidRDefault="00C65245" w:rsidP="009B432C">
      <w:pPr>
        <w:spacing w:line="360" w:lineRule="auto"/>
        <w:jc w:val="both"/>
        <w:rPr>
          <w:rFonts w:cstheme="minorHAnsi"/>
          <w:sz w:val="28"/>
          <w:szCs w:val="28"/>
        </w:rPr>
      </w:pPr>
      <w:r w:rsidRPr="00C65245">
        <w:rPr>
          <w:rFonts w:cstheme="minorHAnsi"/>
          <w:noProof/>
          <w:sz w:val="28"/>
          <w:szCs w:val="28"/>
          <w:lang w:eastAsia="pt-BR"/>
        </w:rPr>
        <w:drawing>
          <wp:inline distT="0" distB="0" distL="0" distR="0">
            <wp:extent cx="5391150" cy="1971675"/>
            <wp:effectExtent l="0" t="0" r="0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245" w:rsidRPr="00C65245" w:rsidRDefault="00C65245" w:rsidP="00C65245">
      <w:pPr>
        <w:spacing w:line="360" w:lineRule="auto"/>
        <w:ind w:firstLine="708"/>
        <w:jc w:val="both"/>
        <w:rPr>
          <w:rFonts w:cstheme="minorHAnsi"/>
          <w:sz w:val="28"/>
          <w:szCs w:val="28"/>
        </w:rPr>
      </w:pPr>
      <w:r w:rsidRPr="00C65245">
        <w:rPr>
          <w:rFonts w:cstheme="minorHAnsi"/>
          <w:b/>
          <w:sz w:val="28"/>
          <w:szCs w:val="28"/>
        </w:rPr>
        <w:lastRenderedPageBreak/>
        <w:t>4º passo</w:t>
      </w:r>
      <w:r w:rsidRPr="00C65245">
        <w:rPr>
          <w:rFonts w:cstheme="minorHAnsi"/>
          <w:sz w:val="28"/>
          <w:szCs w:val="28"/>
        </w:rPr>
        <w:t xml:space="preserve">: No campo Desc. Assunto, selecione uma das opções: </w:t>
      </w:r>
    </w:p>
    <w:p w:rsidR="00C65245" w:rsidRPr="00C65245" w:rsidRDefault="00C65245" w:rsidP="00C65245">
      <w:pPr>
        <w:spacing w:line="360" w:lineRule="auto"/>
        <w:ind w:firstLine="708"/>
        <w:jc w:val="both"/>
        <w:rPr>
          <w:rFonts w:cstheme="minorHAnsi"/>
          <w:sz w:val="28"/>
          <w:szCs w:val="28"/>
        </w:rPr>
      </w:pPr>
      <w:r w:rsidRPr="00C65245">
        <w:rPr>
          <w:rFonts w:cstheme="minorHAnsi"/>
          <w:sz w:val="28"/>
          <w:szCs w:val="28"/>
        </w:rPr>
        <w:t>Liquidação de Boletos e Faturas (quando se tratar de um boleto ou fatura)</w:t>
      </w:r>
    </w:p>
    <w:p w:rsidR="00C65245" w:rsidRPr="00C65245" w:rsidRDefault="00C65245" w:rsidP="00C65245">
      <w:pPr>
        <w:spacing w:line="360" w:lineRule="auto"/>
        <w:ind w:firstLine="708"/>
        <w:jc w:val="both"/>
        <w:rPr>
          <w:rFonts w:cstheme="minorHAnsi"/>
          <w:sz w:val="28"/>
          <w:szCs w:val="28"/>
        </w:rPr>
      </w:pPr>
      <w:r w:rsidRPr="00C65245">
        <w:rPr>
          <w:rFonts w:cstheme="minorHAnsi"/>
          <w:sz w:val="28"/>
          <w:szCs w:val="28"/>
        </w:rPr>
        <w:t>Liquidação de Nota Fiscal de Serviços (quando se tratar de notas ficais de serviços)</w:t>
      </w:r>
    </w:p>
    <w:p w:rsidR="005B0EB0" w:rsidRDefault="00C65245" w:rsidP="004D49B7">
      <w:pPr>
        <w:spacing w:line="360" w:lineRule="auto"/>
        <w:jc w:val="both"/>
        <w:rPr>
          <w:rFonts w:cstheme="minorHAnsi"/>
          <w:sz w:val="28"/>
          <w:szCs w:val="28"/>
        </w:rPr>
      </w:pPr>
      <w:r w:rsidRPr="00C65245">
        <w:rPr>
          <w:rFonts w:cstheme="minorHAnsi"/>
          <w:noProof/>
          <w:sz w:val="28"/>
          <w:szCs w:val="28"/>
          <w:lang w:eastAsia="pt-BR"/>
        </w:rPr>
        <w:drawing>
          <wp:inline distT="0" distB="0" distL="0" distR="0">
            <wp:extent cx="5524500" cy="2257425"/>
            <wp:effectExtent l="0" t="0" r="0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245" w:rsidRDefault="00FA7DB1" w:rsidP="004D49B7">
      <w:pPr>
        <w:spacing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 w:rsidRPr="00FA7DB1">
        <w:rPr>
          <w:rFonts w:cstheme="minorHAnsi"/>
          <w:b/>
          <w:sz w:val="28"/>
          <w:szCs w:val="28"/>
        </w:rPr>
        <w:t>5º passo</w:t>
      </w:r>
      <w:r>
        <w:rPr>
          <w:rFonts w:cstheme="minorHAnsi"/>
          <w:sz w:val="28"/>
          <w:szCs w:val="28"/>
        </w:rPr>
        <w:t>: no campo pessoa fornecedor, você irá buscar o nome do fornecedor da nota que irá realizar o cadastro da solicitação de liquidação. Basta digitar dentro do campo no nome do fornecedor, que o sistema irá busca-lo</w:t>
      </w:r>
      <w:r w:rsidR="00C65245" w:rsidRPr="00C65245">
        <w:rPr>
          <w:rFonts w:cstheme="minorHAnsi"/>
          <w:sz w:val="28"/>
          <w:szCs w:val="28"/>
        </w:rPr>
        <w:tab/>
      </w:r>
      <w:r w:rsidR="00C65245">
        <w:rPr>
          <w:rFonts w:cstheme="minorHAnsi"/>
          <w:noProof/>
          <w:sz w:val="28"/>
          <w:szCs w:val="28"/>
          <w:lang w:eastAsia="pt-BR"/>
        </w:rPr>
        <w:drawing>
          <wp:inline distT="0" distB="0" distL="0" distR="0">
            <wp:extent cx="5391150" cy="2276475"/>
            <wp:effectExtent l="0" t="0" r="0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DB1" w:rsidRDefault="00FA7DB1" w:rsidP="004D49B7">
      <w:pPr>
        <w:spacing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  <w:t xml:space="preserve">Confira se os dados do fornecedor estão corretos </w:t>
      </w:r>
    </w:p>
    <w:p w:rsidR="00FA7DB1" w:rsidRDefault="00FA7DB1" w:rsidP="009615AB">
      <w:pPr>
        <w:spacing w:line="360" w:lineRule="auto"/>
        <w:ind w:firstLine="708"/>
        <w:jc w:val="both"/>
        <w:rPr>
          <w:rFonts w:cstheme="minorHAnsi"/>
          <w:sz w:val="28"/>
          <w:szCs w:val="28"/>
        </w:rPr>
      </w:pPr>
      <w:r w:rsidRPr="009615AB">
        <w:rPr>
          <w:rFonts w:cstheme="minorHAnsi"/>
          <w:b/>
          <w:sz w:val="28"/>
          <w:szCs w:val="28"/>
        </w:rPr>
        <w:lastRenderedPageBreak/>
        <w:t>6º passo:</w:t>
      </w:r>
      <w:r>
        <w:rPr>
          <w:rFonts w:cstheme="minorHAnsi"/>
          <w:sz w:val="28"/>
          <w:szCs w:val="28"/>
        </w:rPr>
        <w:t xml:space="preserve"> </w:t>
      </w:r>
      <w:r w:rsidR="009615AB">
        <w:rPr>
          <w:rFonts w:cstheme="minorHAnsi"/>
          <w:sz w:val="28"/>
          <w:szCs w:val="28"/>
        </w:rPr>
        <w:t>referente ao status da solicitação, selecione SEMPRE a opção em analise</w:t>
      </w:r>
      <w:r>
        <w:rPr>
          <w:rFonts w:cstheme="minorHAnsi"/>
          <w:sz w:val="28"/>
          <w:szCs w:val="28"/>
        </w:rPr>
        <w:t xml:space="preserve"> </w:t>
      </w:r>
    </w:p>
    <w:p w:rsidR="00FA7DB1" w:rsidRDefault="00FA7DB1" w:rsidP="004D49B7">
      <w:pPr>
        <w:spacing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pt-BR"/>
        </w:rPr>
        <w:drawing>
          <wp:inline distT="0" distB="0" distL="0" distR="0">
            <wp:extent cx="5400675" cy="2419350"/>
            <wp:effectExtent l="0" t="0" r="9525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5AB" w:rsidRDefault="009615AB" w:rsidP="004D49B7">
      <w:pPr>
        <w:spacing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 w:rsidRPr="009615AB">
        <w:rPr>
          <w:rFonts w:cstheme="minorHAnsi"/>
          <w:b/>
          <w:sz w:val="28"/>
          <w:szCs w:val="28"/>
        </w:rPr>
        <w:t>7º passo</w:t>
      </w:r>
      <w:r>
        <w:rPr>
          <w:rFonts w:cstheme="minorHAnsi"/>
          <w:sz w:val="28"/>
          <w:szCs w:val="28"/>
        </w:rPr>
        <w:t>: clique em Salvar, para que seja gerado sua solicitação de liquidação</w:t>
      </w:r>
    </w:p>
    <w:p w:rsidR="009615AB" w:rsidRDefault="009615AB" w:rsidP="004D49B7">
      <w:pPr>
        <w:spacing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pt-BR"/>
        </w:rPr>
        <w:drawing>
          <wp:inline distT="0" distB="0" distL="0" distR="0">
            <wp:extent cx="5391150" cy="158115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DB1" w:rsidRDefault="009615AB" w:rsidP="004D49B7">
      <w:pPr>
        <w:spacing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 w:rsidRPr="009615AB">
        <w:rPr>
          <w:rFonts w:cstheme="minorHAnsi"/>
          <w:b/>
          <w:sz w:val="28"/>
          <w:szCs w:val="28"/>
        </w:rPr>
        <w:t>8º passo</w:t>
      </w:r>
      <w:r>
        <w:rPr>
          <w:rFonts w:cstheme="minorHAnsi"/>
          <w:sz w:val="28"/>
          <w:szCs w:val="28"/>
        </w:rPr>
        <w:t>: na aba formulários/conferências, deverá ser realizado o cadastro dos demais dados</w:t>
      </w:r>
    </w:p>
    <w:p w:rsidR="009615AB" w:rsidRDefault="009615AB" w:rsidP="004D49B7">
      <w:pPr>
        <w:spacing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pt-BR"/>
        </w:rPr>
        <w:drawing>
          <wp:inline distT="0" distB="0" distL="0" distR="0">
            <wp:extent cx="5381625" cy="2171700"/>
            <wp:effectExtent l="0" t="0" r="9525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5AB" w:rsidRDefault="009615AB" w:rsidP="009615AB">
      <w:pPr>
        <w:spacing w:line="360" w:lineRule="auto"/>
        <w:ind w:firstLine="708"/>
        <w:jc w:val="both"/>
        <w:rPr>
          <w:rFonts w:cstheme="minorHAnsi"/>
          <w:sz w:val="28"/>
          <w:szCs w:val="28"/>
        </w:rPr>
      </w:pPr>
      <w:r w:rsidRPr="00BF798F">
        <w:rPr>
          <w:rFonts w:cstheme="minorHAnsi"/>
          <w:b/>
          <w:sz w:val="28"/>
          <w:szCs w:val="28"/>
        </w:rPr>
        <w:lastRenderedPageBreak/>
        <w:t>9º passo</w:t>
      </w:r>
      <w:r>
        <w:rPr>
          <w:rFonts w:cstheme="minorHAnsi"/>
          <w:sz w:val="28"/>
          <w:szCs w:val="28"/>
        </w:rPr>
        <w:t>: clique no menu Nota fiscal de Serviços</w:t>
      </w:r>
    </w:p>
    <w:p w:rsidR="009615AB" w:rsidRDefault="009615AB" w:rsidP="004D49B7">
      <w:pPr>
        <w:spacing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pt-BR"/>
        </w:rPr>
        <w:drawing>
          <wp:inline distT="0" distB="0" distL="0" distR="0">
            <wp:extent cx="5391150" cy="2733675"/>
            <wp:effectExtent l="0" t="0" r="0" b="952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5AB" w:rsidRDefault="009615AB" w:rsidP="004D49B7">
      <w:pPr>
        <w:spacing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Neste menu ficará disponível as notas que o fornecedor já cadastrou previamente no sistema. </w:t>
      </w:r>
    </w:p>
    <w:p w:rsidR="009A3A88" w:rsidRDefault="009A3A88" w:rsidP="004D49B7">
      <w:pPr>
        <w:spacing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Nos casos onde o fornecedor não fez o cadastro o usuário deverá anexar o arquivo PDF e o XML, da nota fiscal</w:t>
      </w:r>
    </w:p>
    <w:p w:rsidR="00BF798F" w:rsidRDefault="00BF798F" w:rsidP="004D49B7">
      <w:pPr>
        <w:spacing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Deverá ser verificado se os campos: Nº da nota fiscal; Tipo da nota fiscal; data emissão e valor da nota estão preenchidos</w:t>
      </w:r>
    </w:p>
    <w:p w:rsidR="009615AB" w:rsidRDefault="009A3A88" w:rsidP="004D49B7">
      <w:pPr>
        <w:spacing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 w:rsidRPr="009A3A88">
        <w:rPr>
          <w:rFonts w:cstheme="minorHAnsi"/>
          <w:b/>
          <w:sz w:val="28"/>
          <w:szCs w:val="28"/>
        </w:rPr>
        <w:t>10º passo</w:t>
      </w:r>
      <w:r>
        <w:rPr>
          <w:rFonts w:cstheme="minorHAnsi"/>
          <w:sz w:val="28"/>
          <w:szCs w:val="28"/>
        </w:rPr>
        <w:t>: no menu Autorização de Empenho/ordem de fornecimento, informe os campos Nº AE e Nº OF</w:t>
      </w:r>
    </w:p>
    <w:p w:rsidR="009A3A88" w:rsidRDefault="009A3A88" w:rsidP="004D49B7">
      <w:pPr>
        <w:spacing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pt-BR"/>
        </w:rPr>
        <w:drawing>
          <wp:inline distT="0" distB="0" distL="0" distR="0">
            <wp:extent cx="5391150" cy="2314575"/>
            <wp:effectExtent l="0" t="0" r="0" b="952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5AB" w:rsidRDefault="009A3A88" w:rsidP="004D49B7">
      <w:pPr>
        <w:spacing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ab/>
      </w:r>
      <w:r w:rsidRPr="009A3A88">
        <w:rPr>
          <w:rFonts w:cstheme="minorHAnsi"/>
          <w:b/>
          <w:sz w:val="28"/>
          <w:szCs w:val="28"/>
        </w:rPr>
        <w:t>11º passo</w:t>
      </w:r>
      <w:r>
        <w:rPr>
          <w:rFonts w:cstheme="minorHAnsi"/>
          <w:sz w:val="28"/>
          <w:szCs w:val="28"/>
        </w:rPr>
        <w:t>: no menu: local responsável, informe o local que será responsável pela conferência inicial da nota fiscal</w:t>
      </w:r>
    </w:p>
    <w:p w:rsidR="009A3A88" w:rsidRDefault="009A3A88" w:rsidP="004D49B7">
      <w:pPr>
        <w:spacing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pt-BR"/>
        </w:rPr>
        <w:drawing>
          <wp:inline distT="0" distB="0" distL="0" distR="0">
            <wp:extent cx="5610225" cy="1638300"/>
            <wp:effectExtent l="0" t="0" r="9525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516" w:rsidRDefault="00F306BA" w:rsidP="00F306BA">
      <w:pPr>
        <w:spacing w:line="360" w:lineRule="auto"/>
        <w:ind w:firstLine="708"/>
        <w:jc w:val="both"/>
        <w:rPr>
          <w:rFonts w:cstheme="minorHAnsi"/>
          <w:sz w:val="28"/>
          <w:szCs w:val="28"/>
        </w:rPr>
      </w:pPr>
      <w:r w:rsidRPr="00F306BA">
        <w:rPr>
          <w:rFonts w:cstheme="minorHAnsi"/>
          <w:b/>
          <w:sz w:val="28"/>
          <w:szCs w:val="28"/>
        </w:rPr>
        <w:t>12º passo</w:t>
      </w:r>
      <w:r>
        <w:rPr>
          <w:rFonts w:cstheme="minorHAnsi"/>
          <w:sz w:val="28"/>
          <w:szCs w:val="28"/>
        </w:rPr>
        <w:t xml:space="preserve">: </w:t>
      </w:r>
      <w:r w:rsidR="00821516">
        <w:rPr>
          <w:rFonts w:cstheme="minorHAnsi"/>
          <w:sz w:val="28"/>
          <w:szCs w:val="28"/>
        </w:rPr>
        <w:t>Após informar o local clique novamente em SALVAR.</w:t>
      </w:r>
    </w:p>
    <w:p w:rsidR="00821516" w:rsidRDefault="00821516" w:rsidP="004D49B7">
      <w:pPr>
        <w:spacing w:line="360" w:lineRule="auto"/>
        <w:jc w:val="both"/>
        <w:rPr>
          <w:rFonts w:cstheme="minorHAnsi"/>
          <w:sz w:val="28"/>
          <w:szCs w:val="28"/>
        </w:rPr>
      </w:pPr>
    </w:p>
    <w:p w:rsidR="004D49B7" w:rsidRPr="00C65245" w:rsidRDefault="004D49B7" w:rsidP="004D49B7">
      <w:pPr>
        <w:spacing w:line="360" w:lineRule="auto"/>
        <w:jc w:val="both"/>
        <w:rPr>
          <w:rFonts w:cstheme="minorHAnsi"/>
          <w:sz w:val="28"/>
          <w:szCs w:val="28"/>
        </w:rPr>
      </w:pPr>
      <w:r w:rsidRPr="00C65245">
        <w:rPr>
          <w:rFonts w:cstheme="minorHAnsi"/>
          <w:sz w:val="28"/>
          <w:szCs w:val="28"/>
        </w:rPr>
        <w:tab/>
        <w:t xml:space="preserve">Ao clicar em buscar é possível visualizar todas as </w:t>
      </w:r>
      <w:r w:rsidR="009B432C" w:rsidRPr="00C65245">
        <w:rPr>
          <w:rFonts w:cstheme="minorHAnsi"/>
          <w:sz w:val="28"/>
          <w:szCs w:val="28"/>
        </w:rPr>
        <w:t>solicitações de liquidação</w:t>
      </w:r>
      <w:r w:rsidRPr="00C65245">
        <w:rPr>
          <w:rFonts w:cstheme="minorHAnsi"/>
          <w:sz w:val="28"/>
          <w:szCs w:val="28"/>
        </w:rPr>
        <w:t xml:space="preserve"> já lançadas no sistema</w:t>
      </w:r>
    </w:p>
    <w:p w:rsidR="009B432C" w:rsidRPr="00C65245" w:rsidRDefault="009B432C" w:rsidP="004D49B7">
      <w:pPr>
        <w:spacing w:line="360" w:lineRule="auto"/>
        <w:jc w:val="both"/>
        <w:rPr>
          <w:rFonts w:cstheme="minorHAnsi"/>
          <w:sz w:val="28"/>
          <w:szCs w:val="28"/>
        </w:rPr>
      </w:pPr>
      <w:r w:rsidRPr="00C65245">
        <w:rPr>
          <w:rFonts w:cstheme="minorHAnsi"/>
          <w:noProof/>
          <w:sz w:val="28"/>
          <w:szCs w:val="28"/>
          <w:lang w:eastAsia="pt-BR"/>
        </w:rPr>
        <w:drawing>
          <wp:inline distT="0" distB="0" distL="0" distR="0">
            <wp:extent cx="5391150" cy="2543175"/>
            <wp:effectExtent l="0" t="0" r="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32C" w:rsidRDefault="009B432C" w:rsidP="00C65245">
      <w:pPr>
        <w:spacing w:line="360" w:lineRule="auto"/>
        <w:jc w:val="both"/>
        <w:rPr>
          <w:rFonts w:cstheme="minorHAnsi"/>
          <w:sz w:val="28"/>
          <w:szCs w:val="28"/>
        </w:rPr>
      </w:pPr>
      <w:r w:rsidRPr="00C65245">
        <w:rPr>
          <w:rFonts w:cstheme="minorHAnsi"/>
          <w:sz w:val="28"/>
          <w:szCs w:val="28"/>
        </w:rPr>
        <w:tab/>
        <w:t xml:space="preserve"> </w:t>
      </w:r>
    </w:p>
    <w:p w:rsidR="00F306BA" w:rsidRDefault="00F306BA" w:rsidP="00C65245">
      <w:pPr>
        <w:spacing w:line="360" w:lineRule="auto"/>
        <w:jc w:val="both"/>
        <w:rPr>
          <w:rFonts w:cstheme="minorHAnsi"/>
          <w:sz w:val="28"/>
          <w:szCs w:val="28"/>
        </w:rPr>
      </w:pPr>
    </w:p>
    <w:p w:rsidR="00F306BA" w:rsidRDefault="00F306BA" w:rsidP="00C65245">
      <w:pPr>
        <w:spacing w:line="360" w:lineRule="auto"/>
        <w:jc w:val="both"/>
        <w:rPr>
          <w:rFonts w:cstheme="minorHAnsi"/>
          <w:sz w:val="28"/>
          <w:szCs w:val="28"/>
        </w:rPr>
      </w:pPr>
    </w:p>
    <w:p w:rsidR="00F306BA" w:rsidRDefault="00F306BA" w:rsidP="00C65245">
      <w:pPr>
        <w:spacing w:line="360" w:lineRule="auto"/>
        <w:jc w:val="both"/>
        <w:rPr>
          <w:rFonts w:cstheme="minorHAnsi"/>
          <w:sz w:val="28"/>
          <w:szCs w:val="28"/>
        </w:rPr>
      </w:pPr>
    </w:p>
    <w:p w:rsidR="00F306BA" w:rsidRPr="00F306BA" w:rsidRDefault="00F306BA" w:rsidP="00F306BA">
      <w:pPr>
        <w:spacing w:line="360" w:lineRule="auto"/>
        <w:jc w:val="center"/>
        <w:rPr>
          <w:rFonts w:cstheme="minorHAnsi"/>
          <w:b/>
          <w:sz w:val="28"/>
          <w:szCs w:val="28"/>
        </w:rPr>
      </w:pPr>
      <w:r w:rsidRPr="00C80C56">
        <w:rPr>
          <w:rFonts w:cstheme="minorHAnsi"/>
          <w:b/>
          <w:sz w:val="28"/>
          <w:szCs w:val="28"/>
        </w:rPr>
        <w:lastRenderedPageBreak/>
        <w:t>FLUXO</w:t>
      </w:r>
      <w:r w:rsidRPr="00F306BA">
        <w:rPr>
          <w:rFonts w:cstheme="minorHAnsi"/>
          <w:b/>
          <w:sz w:val="28"/>
          <w:szCs w:val="28"/>
        </w:rPr>
        <w:t xml:space="preserve"> DA SOLICITAÇÃO DE LIQUIDAÇÃO</w:t>
      </w:r>
    </w:p>
    <w:p w:rsidR="007662D2" w:rsidRPr="00C65245" w:rsidRDefault="007662D2" w:rsidP="007662D2">
      <w:pPr>
        <w:spacing w:line="360" w:lineRule="auto"/>
        <w:ind w:firstLine="708"/>
        <w:jc w:val="both"/>
        <w:rPr>
          <w:rFonts w:cstheme="minorHAnsi"/>
          <w:sz w:val="28"/>
          <w:szCs w:val="28"/>
        </w:rPr>
      </w:pPr>
      <w:r w:rsidRPr="00C65245">
        <w:rPr>
          <w:rFonts w:cstheme="minorHAnsi"/>
          <w:b/>
          <w:sz w:val="28"/>
          <w:szCs w:val="28"/>
        </w:rPr>
        <w:t>1º passo</w:t>
      </w:r>
      <w:r w:rsidRPr="00C65245">
        <w:rPr>
          <w:rFonts w:cstheme="minorHAnsi"/>
          <w:sz w:val="28"/>
          <w:szCs w:val="28"/>
        </w:rPr>
        <w:t xml:space="preserve">: Ao acessar o Sistema </w:t>
      </w:r>
      <w:proofErr w:type="spellStart"/>
      <w:r w:rsidRPr="00C65245">
        <w:rPr>
          <w:rFonts w:cstheme="minorHAnsi"/>
          <w:sz w:val="28"/>
          <w:szCs w:val="28"/>
        </w:rPr>
        <w:t>MDForn</w:t>
      </w:r>
      <w:proofErr w:type="spellEnd"/>
      <w:r w:rsidRPr="00C65245">
        <w:rPr>
          <w:rFonts w:cstheme="minorHAnsi"/>
          <w:sz w:val="28"/>
          <w:szCs w:val="28"/>
        </w:rPr>
        <w:t>, clique no menu Fornecedor,</w:t>
      </w:r>
    </w:p>
    <w:p w:rsidR="007662D2" w:rsidRPr="00C65245" w:rsidRDefault="007662D2" w:rsidP="007662D2">
      <w:pPr>
        <w:spacing w:line="360" w:lineRule="auto"/>
        <w:jc w:val="both"/>
        <w:rPr>
          <w:rFonts w:cstheme="minorHAnsi"/>
          <w:sz w:val="28"/>
          <w:szCs w:val="28"/>
        </w:rPr>
      </w:pPr>
      <w:r w:rsidRPr="00C65245">
        <w:rPr>
          <w:rFonts w:cstheme="minorHAnsi"/>
          <w:noProof/>
          <w:sz w:val="28"/>
          <w:szCs w:val="28"/>
          <w:lang w:eastAsia="pt-BR"/>
        </w:rPr>
        <w:drawing>
          <wp:inline distT="0" distB="0" distL="0" distR="0" wp14:anchorId="3B1FABAA" wp14:editId="49095C6B">
            <wp:extent cx="5400675" cy="2543175"/>
            <wp:effectExtent l="0" t="0" r="9525" b="952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2D2" w:rsidRPr="00C65245" w:rsidRDefault="007662D2" w:rsidP="007662D2">
      <w:pPr>
        <w:spacing w:line="360" w:lineRule="auto"/>
        <w:jc w:val="both"/>
        <w:rPr>
          <w:rFonts w:cstheme="minorHAnsi"/>
          <w:sz w:val="28"/>
          <w:szCs w:val="28"/>
        </w:rPr>
      </w:pPr>
      <w:r w:rsidRPr="00C65245">
        <w:rPr>
          <w:rFonts w:cstheme="minorHAnsi"/>
          <w:sz w:val="28"/>
          <w:szCs w:val="28"/>
        </w:rPr>
        <w:tab/>
      </w:r>
      <w:r w:rsidRPr="00C65245">
        <w:rPr>
          <w:rFonts w:cstheme="minorHAnsi"/>
          <w:b/>
          <w:sz w:val="28"/>
          <w:szCs w:val="28"/>
        </w:rPr>
        <w:t>2º passo</w:t>
      </w:r>
      <w:r w:rsidRPr="00C65245">
        <w:rPr>
          <w:rFonts w:cstheme="minorHAnsi"/>
          <w:sz w:val="28"/>
          <w:szCs w:val="28"/>
        </w:rPr>
        <w:t xml:space="preserve">: Ir no menu: lançamentos &gt; aba solicitações para liquidação </w:t>
      </w:r>
    </w:p>
    <w:p w:rsidR="007662D2" w:rsidRPr="00C65245" w:rsidRDefault="007662D2" w:rsidP="007662D2">
      <w:pPr>
        <w:spacing w:line="360" w:lineRule="auto"/>
        <w:jc w:val="both"/>
        <w:rPr>
          <w:rFonts w:cstheme="minorHAnsi"/>
          <w:sz w:val="28"/>
          <w:szCs w:val="28"/>
        </w:rPr>
      </w:pPr>
      <w:r w:rsidRPr="00C65245">
        <w:rPr>
          <w:rFonts w:cstheme="minorHAnsi"/>
          <w:noProof/>
          <w:sz w:val="28"/>
          <w:szCs w:val="28"/>
          <w:lang w:eastAsia="pt-BR"/>
        </w:rPr>
        <w:drawing>
          <wp:inline distT="0" distB="0" distL="0" distR="0" wp14:anchorId="072B4F8A" wp14:editId="23970C5E">
            <wp:extent cx="5400675" cy="1581150"/>
            <wp:effectExtent l="0" t="0" r="9525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32C" w:rsidRPr="00C65245" w:rsidRDefault="007662D2" w:rsidP="004D49B7">
      <w:pPr>
        <w:spacing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 w:rsidRPr="007662D2">
        <w:rPr>
          <w:rFonts w:cstheme="minorHAnsi"/>
          <w:b/>
          <w:sz w:val="28"/>
          <w:szCs w:val="28"/>
        </w:rPr>
        <w:t>3º passo</w:t>
      </w:r>
      <w:r>
        <w:rPr>
          <w:rFonts w:cstheme="minorHAnsi"/>
          <w:sz w:val="28"/>
          <w:szCs w:val="28"/>
        </w:rPr>
        <w:t>: ao acessar a tela de solicitações para liquidação, clique no botão correio eletrônico</w:t>
      </w:r>
    </w:p>
    <w:p w:rsidR="009B432C" w:rsidRDefault="007662D2" w:rsidP="004D49B7">
      <w:pPr>
        <w:spacing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pt-BR"/>
        </w:rPr>
        <w:drawing>
          <wp:inline distT="0" distB="0" distL="0" distR="0">
            <wp:extent cx="5391150" cy="2066925"/>
            <wp:effectExtent l="0" t="0" r="0" b="952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2D2" w:rsidRDefault="007662D2" w:rsidP="007662D2">
      <w:pPr>
        <w:spacing w:line="360" w:lineRule="auto"/>
        <w:ind w:firstLine="708"/>
        <w:jc w:val="both"/>
        <w:rPr>
          <w:rFonts w:cstheme="minorHAnsi"/>
          <w:sz w:val="28"/>
          <w:szCs w:val="28"/>
        </w:rPr>
      </w:pPr>
      <w:r w:rsidRPr="007662D2">
        <w:rPr>
          <w:rFonts w:cstheme="minorHAnsi"/>
          <w:b/>
          <w:sz w:val="28"/>
          <w:szCs w:val="28"/>
        </w:rPr>
        <w:lastRenderedPageBreak/>
        <w:t>4º passo</w:t>
      </w:r>
      <w:r>
        <w:rPr>
          <w:rFonts w:cstheme="minorHAnsi"/>
          <w:sz w:val="28"/>
          <w:szCs w:val="28"/>
        </w:rPr>
        <w:t xml:space="preserve">: nesta tela será disponibilizada todas as solicitações de liquidação que estão vinculadas ao local, do qual o usuário está vinculado </w:t>
      </w:r>
    </w:p>
    <w:p w:rsidR="007662D2" w:rsidRDefault="007662D2" w:rsidP="004D49B7">
      <w:pPr>
        <w:spacing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pt-BR"/>
        </w:rPr>
        <w:drawing>
          <wp:inline distT="0" distB="0" distL="0" distR="0">
            <wp:extent cx="5381625" cy="1857375"/>
            <wp:effectExtent l="0" t="0" r="9525" b="952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2D2" w:rsidRPr="00C65245" w:rsidRDefault="007662D2" w:rsidP="004D49B7">
      <w:pPr>
        <w:spacing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O usuário poderá acessar somente as solicitações, que estiverem marcadas o status </w:t>
      </w:r>
      <w:r w:rsidR="004479E9">
        <w:rPr>
          <w:rFonts w:cstheme="minorHAnsi"/>
          <w:sz w:val="28"/>
          <w:szCs w:val="28"/>
        </w:rPr>
        <w:t>da cartinha com a tonalidade em azul, conforme f</w:t>
      </w:r>
      <w:r>
        <w:rPr>
          <w:rFonts w:cstheme="minorHAnsi"/>
          <w:sz w:val="28"/>
          <w:szCs w:val="28"/>
        </w:rPr>
        <w:t xml:space="preserve">igura acima. </w:t>
      </w:r>
    </w:p>
    <w:p w:rsidR="007662D2" w:rsidRDefault="007662D2" w:rsidP="009B432C">
      <w:pPr>
        <w:spacing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 w:rsidRPr="007662D2">
        <w:rPr>
          <w:rFonts w:cstheme="minorHAnsi"/>
          <w:b/>
          <w:sz w:val="28"/>
          <w:szCs w:val="28"/>
        </w:rPr>
        <w:t>5º passo</w:t>
      </w:r>
      <w:r>
        <w:rPr>
          <w:rFonts w:cstheme="minorHAnsi"/>
          <w:sz w:val="28"/>
          <w:szCs w:val="28"/>
        </w:rPr>
        <w:t>: ao selecionar solicitação de liquidação que irá dar andamento, o sistema abrirá a tela abaixo:</w:t>
      </w:r>
    </w:p>
    <w:p w:rsidR="007662D2" w:rsidRDefault="007662D2" w:rsidP="009B432C">
      <w:pPr>
        <w:spacing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pt-BR"/>
        </w:rPr>
        <w:drawing>
          <wp:inline distT="0" distB="0" distL="0" distR="0">
            <wp:extent cx="5391150" cy="3286125"/>
            <wp:effectExtent l="0" t="0" r="0" b="952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2D2" w:rsidRDefault="007662D2" w:rsidP="009B432C">
      <w:pPr>
        <w:spacing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Ao clicar no campo marcado na imagem o sistema irá abrir a tela</w:t>
      </w:r>
      <w:r w:rsidR="004479E9">
        <w:rPr>
          <w:rFonts w:cstheme="minorHAnsi"/>
          <w:sz w:val="28"/>
          <w:szCs w:val="28"/>
        </w:rPr>
        <w:t>, para que seja verificado os dados que o fornecedor cadastrou</w:t>
      </w:r>
    </w:p>
    <w:p w:rsidR="007662D2" w:rsidRDefault="004479E9" w:rsidP="009B432C">
      <w:pPr>
        <w:spacing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pt-BR"/>
        </w:rPr>
        <w:lastRenderedPageBreak/>
        <w:drawing>
          <wp:inline distT="0" distB="0" distL="0" distR="0" wp14:anchorId="0D8468E1" wp14:editId="2BB82AAC">
            <wp:extent cx="5381625" cy="2171700"/>
            <wp:effectExtent l="0" t="0" r="9525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9E9" w:rsidRDefault="004479E9" w:rsidP="009B432C">
      <w:pPr>
        <w:spacing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Deverá ser preenchido pelos setores responsáveis da Prefeitura:</w:t>
      </w:r>
    </w:p>
    <w:p w:rsidR="004479E9" w:rsidRDefault="004479E9" w:rsidP="004479E9">
      <w:pPr>
        <w:pStyle w:val="PargrafodaLista"/>
        <w:numPr>
          <w:ilvl w:val="0"/>
          <w:numId w:val="1"/>
        </w:numPr>
        <w:spacing w:line="360" w:lineRule="auto"/>
        <w:jc w:val="both"/>
        <w:rPr>
          <w:rFonts w:cstheme="minorHAnsi"/>
          <w:sz w:val="28"/>
          <w:szCs w:val="28"/>
        </w:rPr>
      </w:pPr>
      <w:r w:rsidRPr="004479E9">
        <w:rPr>
          <w:rFonts w:cstheme="minorHAnsi"/>
          <w:sz w:val="28"/>
          <w:szCs w:val="28"/>
        </w:rPr>
        <w:t>Autorização de Empenho / ordem de fornecimento</w:t>
      </w:r>
    </w:p>
    <w:p w:rsidR="004479E9" w:rsidRDefault="004479E9" w:rsidP="004479E9">
      <w:pPr>
        <w:pStyle w:val="PargrafodaLista"/>
        <w:numPr>
          <w:ilvl w:val="0"/>
          <w:numId w:val="1"/>
        </w:numPr>
        <w:spacing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Anexos complementares</w:t>
      </w:r>
    </w:p>
    <w:p w:rsidR="004479E9" w:rsidRDefault="004479E9" w:rsidP="004479E9">
      <w:pPr>
        <w:pStyle w:val="PargrafodaLista"/>
        <w:numPr>
          <w:ilvl w:val="0"/>
          <w:numId w:val="1"/>
        </w:numPr>
        <w:spacing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Contrato</w:t>
      </w:r>
    </w:p>
    <w:p w:rsidR="004479E9" w:rsidRDefault="004479E9" w:rsidP="004479E9">
      <w:pPr>
        <w:pStyle w:val="PargrafodaLista"/>
        <w:numPr>
          <w:ilvl w:val="0"/>
          <w:numId w:val="1"/>
        </w:numPr>
        <w:spacing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Fiscais/ gestores dos contratos</w:t>
      </w:r>
    </w:p>
    <w:p w:rsidR="00225E0B" w:rsidRDefault="00225E0B" w:rsidP="00225E0B">
      <w:pPr>
        <w:spacing w:line="360" w:lineRule="auto"/>
        <w:ind w:left="360" w:firstLine="348"/>
        <w:jc w:val="both"/>
        <w:rPr>
          <w:rFonts w:cstheme="minorHAnsi"/>
          <w:sz w:val="28"/>
          <w:szCs w:val="28"/>
        </w:rPr>
      </w:pPr>
    </w:p>
    <w:p w:rsidR="00225E0B" w:rsidRPr="00225E0B" w:rsidRDefault="00225E0B" w:rsidP="00225E0B">
      <w:pPr>
        <w:spacing w:line="360" w:lineRule="auto"/>
        <w:ind w:left="360" w:firstLine="348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Após o cadastro dos dados dos formulários, a solicitação de liquidação poderá ser encaminhada para central de notas.</w:t>
      </w:r>
    </w:p>
    <w:p w:rsidR="00225E0B" w:rsidRDefault="00225E0B" w:rsidP="00225E0B">
      <w:pPr>
        <w:spacing w:line="360" w:lineRule="auto"/>
        <w:ind w:firstLine="360"/>
        <w:jc w:val="both"/>
        <w:rPr>
          <w:rFonts w:cstheme="minorHAnsi"/>
          <w:sz w:val="28"/>
          <w:szCs w:val="28"/>
        </w:rPr>
      </w:pPr>
      <w:r w:rsidRPr="00225E0B">
        <w:rPr>
          <w:rFonts w:cstheme="minorHAnsi"/>
          <w:b/>
          <w:sz w:val="28"/>
          <w:szCs w:val="28"/>
        </w:rPr>
        <w:t>6º passo</w:t>
      </w:r>
      <w:r>
        <w:rPr>
          <w:rFonts w:cstheme="minorHAnsi"/>
          <w:sz w:val="28"/>
          <w:szCs w:val="28"/>
        </w:rPr>
        <w:t xml:space="preserve">: encaminhar a nota para central de notas, selecione a solicitação de liquidação </w:t>
      </w:r>
    </w:p>
    <w:p w:rsidR="00225E0B" w:rsidRDefault="00225E0B" w:rsidP="00225E0B">
      <w:pPr>
        <w:spacing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pt-BR"/>
        </w:rPr>
        <w:drawing>
          <wp:inline distT="0" distB="0" distL="0" distR="0">
            <wp:extent cx="5391150" cy="1838325"/>
            <wp:effectExtent l="0" t="0" r="0" b="9525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E0B" w:rsidRPr="00225E0B" w:rsidRDefault="00225E0B" w:rsidP="00225E0B">
      <w:pPr>
        <w:spacing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Clique em concluir tarefa</w:t>
      </w:r>
    </w:p>
    <w:p w:rsidR="009B432C" w:rsidRDefault="00225E0B" w:rsidP="009B432C">
      <w:pPr>
        <w:spacing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391150" cy="2371725"/>
            <wp:effectExtent l="0" t="0" r="0" b="9525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E0B" w:rsidRDefault="00225E0B" w:rsidP="009B432C">
      <w:pPr>
        <w:spacing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Ao clicar em concluir tarefa o sistema abrirá a tela abaixo, para informar os dados de conclusão dessa etapa.</w:t>
      </w:r>
    </w:p>
    <w:p w:rsidR="00225E0B" w:rsidRDefault="00225E0B" w:rsidP="009B432C">
      <w:pPr>
        <w:spacing w:line="360" w:lineRule="auto"/>
        <w:jc w:val="both"/>
        <w:rPr>
          <w:rFonts w:cstheme="minorHAnsi"/>
          <w:sz w:val="28"/>
          <w:szCs w:val="28"/>
        </w:rPr>
      </w:pPr>
      <w:r w:rsidRPr="00225E0B">
        <w:rPr>
          <w:rFonts w:cstheme="minorHAnsi"/>
          <w:noProof/>
          <w:sz w:val="28"/>
          <w:szCs w:val="28"/>
          <w:lang w:eastAsia="pt-BR"/>
        </w:rPr>
        <w:drawing>
          <wp:inline distT="0" distB="0" distL="0" distR="0" wp14:anchorId="76641364" wp14:editId="03692D7B">
            <wp:extent cx="5400040" cy="3954145"/>
            <wp:effectExtent l="0" t="0" r="0" b="825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BCA" w:rsidRDefault="00017BCA" w:rsidP="009B432C">
      <w:pPr>
        <w:spacing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Caso necessário poderá ser anexado algum documento, e clique em enviar.</w:t>
      </w:r>
    </w:p>
    <w:p w:rsidR="009B432C" w:rsidRPr="00C65245" w:rsidRDefault="00017BCA" w:rsidP="009B432C">
      <w:pPr>
        <w:spacing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Ao clicar em enviar será encaminhado um e-mail, para o local, para o interessado e a solicitação de liquidação avança para a Central de Notas.</w:t>
      </w:r>
    </w:p>
    <w:p w:rsidR="00A56AD7" w:rsidRDefault="00A56AD7" w:rsidP="00A56AD7">
      <w:pPr>
        <w:spacing w:line="360" w:lineRule="auto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lastRenderedPageBreak/>
        <w:t>CENTRAL DE NOTAS</w:t>
      </w:r>
    </w:p>
    <w:p w:rsidR="00A56AD7" w:rsidRPr="00C65245" w:rsidRDefault="00A56AD7" w:rsidP="00A56AD7">
      <w:pPr>
        <w:spacing w:line="360" w:lineRule="auto"/>
        <w:ind w:firstLine="708"/>
        <w:jc w:val="both"/>
        <w:rPr>
          <w:rFonts w:cstheme="minorHAnsi"/>
          <w:sz w:val="28"/>
          <w:szCs w:val="28"/>
        </w:rPr>
      </w:pPr>
      <w:r w:rsidRPr="00C65245">
        <w:rPr>
          <w:rFonts w:cstheme="minorHAnsi"/>
          <w:b/>
          <w:sz w:val="28"/>
          <w:szCs w:val="28"/>
        </w:rPr>
        <w:t>1º passo</w:t>
      </w:r>
      <w:r w:rsidRPr="00C65245">
        <w:rPr>
          <w:rFonts w:cstheme="minorHAnsi"/>
          <w:sz w:val="28"/>
          <w:szCs w:val="28"/>
        </w:rPr>
        <w:t xml:space="preserve">: Ao acessar o Sistema </w:t>
      </w:r>
      <w:proofErr w:type="spellStart"/>
      <w:r w:rsidRPr="00C65245">
        <w:rPr>
          <w:rFonts w:cstheme="minorHAnsi"/>
          <w:sz w:val="28"/>
          <w:szCs w:val="28"/>
        </w:rPr>
        <w:t>MDForn</w:t>
      </w:r>
      <w:proofErr w:type="spellEnd"/>
      <w:r w:rsidRPr="00C65245">
        <w:rPr>
          <w:rFonts w:cstheme="minorHAnsi"/>
          <w:sz w:val="28"/>
          <w:szCs w:val="28"/>
        </w:rPr>
        <w:t>, clique no menu Fornecedor,</w:t>
      </w:r>
    </w:p>
    <w:p w:rsidR="00A56AD7" w:rsidRPr="00C65245" w:rsidRDefault="00A56AD7" w:rsidP="00A56AD7">
      <w:pPr>
        <w:spacing w:line="360" w:lineRule="auto"/>
        <w:jc w:val="both"/>
        <w:rPr>
          <w:rFonts w:cstheme="minorHAnsi"/>
          <w:sz w:val="28"/>
          <w:szCs w:val="28"/>
        </w:rPr>
      </w:pPr>
      <w:r w:rsidRPr="00C65245">
        <w:rPr>
          <w:rFonts w:cstheme="minorHAnsi"/>
          <w:noProof/>
          <w:sz w:val="28"/>
          <w:szCs w:val="28"/>
          <w:lang w:eastAsia="pt-BR"/>
        </w:rPr>
        <w:drawing>
          <wp:inline distT="0" distB="0" distL="0" distR="0" wp14:anchorId="22FFABF4" wp14:editId="45746A02">
            <wp:extent cx="5400675" cy="2543175"/>
            <wp:effectExtent l="0" t="0" r="9525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AD7" w:rsidRPr="00C65245" w:rsidRDefault="00A56AD7" w:rsidP="00A56AD7">
      <w:pPr>
        <w:spacing w:line="360" w:lineRule="auto"/>
        <w:jc w:val="both"/>
        <w:rPr>
          <w:rFonts w:cstheme="minorHAnsi"/>
          <w:sz w:val="28"/>
          <w:szCs w:val="28"/>
        </w:rPr>
      </w:pPr>
      <w:r w:rsidRPr="00C65245">
        <w:rPr>
          <w:rFonts w:cstheme="minorHAnsi"/>
          <w:sz w:val="28"/>
          <w:szCs w:val="28"/>
        </w:rPr>
        <w:tab/>
      </w:r>
      <w:r w:rsidRPr="00C65245">
        <w:rPr>
          <w:rFonts w:cstheme="minorHAnsi"/>
          <w:b/>
          <w:sz w:val="28"/>
          <w:szCs w:val="28"/>
        </w:rPr>
        <w:t>2º passo</w:t>
      </w:r>
      <w:r w:rsidRPr="00C65245">
        <w:rPr>
          <w:rFonts w:cstheme="minorHAnsi"/>
          <w:sz w:val="28"/>
          <w:szCs w:val="28"/>
        </w:rPr>
        <w:t xml:space="preserve">: Ir no menu: lançamentos &gt; aba solicitações para liquidação </w:t>
      </w:r>
    </w:p>
    <w:p w:rsidR="00A56AD7" w:rsidRPr="00C65245" w:rsidRDefault="00A56AD7" w:rsidP="00A56AD7">
      <w:pPr>
        <w:spacing w:line="360" w:lineRule="auto"/>
        <w:jc w:val="both"/>
        <w:rPr>
          <w:rFonts w:cstheme="minorHAnsi"/>
          <w:sz w:val="28"/>
          <w:szCs w:val="28"/>
        </w:rPr>
      </w:pPr>
      <w:r w:rsidRPr="00C65245">
        <w:rPr>
          <w:rFonts w:cstheme="minorHAnsi"/>
          <w:noProof/>
          <w:sz w:val="28"/>
          <w:szCs w:val="28"/>
          <w:lang w:eastAsia="pt-BR"/>
        </w:rPr>
        <w:drawing>
          <wp:inline distT="0" distB="0" distL="0" distR="0" wp14:anchorId="1E13BBAD" wp14:editId="7613935E">
            <wp:extent cx="5400675" cy="1581150"/>
            <wp:effectExtent l="0" t="0" r="952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AD7" w:rsidRPr="00C65245" w:rsidRDefault="00A56AD7" w:rsidP="00A56AD7">
      <w:pPr>
        <w:spacing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 w:rsidRPr="007662D2">
        <w:rPr>
          <w:rFonts w:cstheme="minorHAnsi"/>
          <w:b/>
          <w:sz w:val="28"/>
          <w:szCs w:val="28"/>
        </w:rPr>
        <w:t>3º passo</w:t>
      </w:r>
      <w:r>
        <w:rPr>
          <w:rFonts w:cstheme="minorHAnsi"/>
          <w:sz w:val="28"/>
          <w:szCs w:val="28"/>
        </w:rPr>
        <w:t>: ao acessar a tela de solicitações para liquidação, clique no botão correio eletrônico</w:t>
      </w:r>
    </w:p>
    <w:p w:rsidR="00A56AD7" w:rsidRDefault="00A56AD7" w:rsidP="00A56AD7">
      <w:pPr>
        <w:spacing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pt-BR"/>
        </w:rPr>
        <w:drawing>
          <wp:inline distT="0" distB="0" distL="0" distR="0" wp14:anchorId="68096DD7" wp14:editId="4CC7B223">
            <wp:extent cx="5391150" cy="2066925"/>
            <wp:effectExtent l="0" t="0" r="0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32C" w:rsidRDefault="00A56AD7" w:rsidP="00A56AD7">
      <w:pPr>
        <w:spacing w:line="360" w:lineRule="auto"/>
        <w:ind w:firstLine="708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lastRenderedPageBreak/>
        <w:t>4</w:t>
      </w:r>
      <w:r w:rsidRPr="007662D2">
        <w:rPr>
          <w:rFonts w:cstheme="minorHAnsi"/>
          <w:b/>
          <w:sz w:val="28"/>
          <w:szCs w:val="28"/>
        </w:rPr>
        <w:t>º passo</w:t>
      </w:r>
      <w:r>
        <w:rPr>
          <w:rFonts w:cstheme="minorHAnsi"/>
          <w:b/>
          <w:sz w:val="28"/>
          <w:szCs w:val="28"/>
        </w:rPr>
        <w:t xml:space="preserve">: </w:t>
      </w:r>
      <w:r w:rsidR="009335B8" w:rsidRPr="009335B8">
        <w:rPr>
          <w:rFonts w:cstheme="minorHAnsi"/>
          <w:sz w:val="28"/>
          <w:szCs w:val="28"/>
        </w:rPr>
        <w:t>clique no botão Caixa de Entrada do Local</w:t>
      </w:r>
    </w:p>
    <w:p w:rsidR="009335B8" w:rsidRDefault="009335B8" w:rsidP="00A56AD7">
      <w:pPr>
        <w:spacing w:line="360" w:lineRule="auto"/>
        <w:ind w:firstLine="708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pt-BR"/>
        </w:rPr>
        <w:drawing>
          <wp:inline distT="0" distB="0" distL="0" distR="0">
            <wp:extent cx="4916384" cy="190627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520" cy="190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5B8" w:rsidRDefault="009335B8" w:rsidP="009335B8">
      <w:pPr>
        <w:spacing w:line="360" w:lineRule="auto"/>
        <w:ind w:firstLine="708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5</w:t>
      </w:r>
      <w:r w:rsidRPr="007662D2">
        <w:rPr>
          <w:rFonts w:cstheme="minorHAnsi"/>
          <w:b/>
          <w:sz w:val="28"/>
          <w:szCs w:val="28"/>
        </w:rPr>
        <w:t>º passo</w:t>
      </w:r>
      <w:r>
        <w:rPr>
          <w:rFonts w:cstheme="minorHAnsi"/>
          <w:b/>
          <w:sz w:val="28"/>
          <w:szCs w:val="28"/>
        </w:rPr>
        <w:t xml:space="preserve">: </w:t>
      </w:r>
      <w:r w:rsidRPr="009335B8">
        <w:rPr>
          <w:rFonts w:cstheme="minorHAnsi"/>
          <w:sz w:val="28"/>
          <w:szCs w:val="28"/>
        </w:rPr>
        <w:t xml:space="preserve">clique no </w:t>
      </w:r>
      <w:r>
        <w:rPr>
          <w:rFonts w:cstheme="minorHAnsi"/>
          <w:sz w:val="28"/>
          <w:szCs w:val="28"/>
        </w:rPr>
        <w:t>Local Central de Notas, conforme campo da imagem abaixo:</w:t>
      </w:r>
    </w:p>
    <w:p w:rsidR="009335B8" w:rsidRDefault="009335B8" w:rsidP="00A56AD7">
      <w:pPr>
        <w:spacing w:line="360" w:lineRule="auto"/>
        <w:ind w:firstLine="708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pt-BR"/>
        </w:rPr>
        <w:drawing>
          <wp:inline distT="0" distB="0" distL="0" distR="0">
            <wp:extent cx="4904509" cy="1520190"/>
            <wp:effectExtent l="0" t="0" r="0" b="381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536" cy="152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5B8" w:rsidRDefault="009335B8" w:rsidP="00A56AD7">
      <w:pPr>
        <w:spacing w:line="360" w:lineRule="auto"/>
        <w:ind w:firstLine="708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Ao clicar na </w:t>
      </w:r>
      <w:r w:rsidR="00AC5E07">
        <w:rPr>
          <w:rFonts w:cstheme="minorHAnsi"/>
          <w:sz w:val="28"/>
          <w:szCs w:val="28"/>
        </w:rPr>
        <w:t xml:space="preserve">Central de notas, serão listadas todas as solicitações de liquidações. As solicitações que estiverem com o ícone da cartinha em azul, são as solicitações que ainda não foram analisadas. </w:t>
      </w:r>
    </w:p>
    <w:p w:rsidR="00AC5E07" w:rsidRDefault="00AC5E07" w:rsidP="00A56AD7">
      <w:pPr>
        <w:spacing w:line="360" w:lineRule="auto"/>
        <w:ind w:firstLine="708"/>
        <w:jc w:val="both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>6</w:t>
      </w:r>
      <w:r w:rsidRPr="007662D2">
        <w:rPr>
          <w:rFonts w:cstheme="minorHAnsi"/>
          <w:b/>
          <w:sz w:val="28"/>
          <w:szCs w:val="28"/>
        </w:rPr>
        <w:t>º passo</w:t>
      </w:r>
      <w:r>
        <w:rPr>
          <w:rFonts w:cstheme="minorHAnsi"/>
          <w:b/>
          <w:sz w:val="28"/>
          <w:szCs w:val="28"/>
        </w:rPr>
        <w:t xml:space="preserve">: </w:t>
      </w:r>
      <w:r>
        <w:rPr>
          <w:rFonts w:cstheme="minorHAnsi"/>
          <w:sz w:val="28"/>
          <w:szCs w:val="28"/>
        </w:rPr>
        <w:t>selecione uma solicitação de liquidação</w:t>
      </w:r>
    </w:p>
    <w:p w:rsidR="00AC5E07" w:rsidRDefault="00AC5E07" w:rsidP="00A56AD7">
      <w:pPr>
        <w:spacing w:line="360" w:lineRule="auto"/>
        <w:ind w:firstLine="708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pt-BR"/>
        </w:rPr>
        <w:drawing>
          <wp:inline distT="0" distB="0" distL="0" distR="0">
            <wp:extent cx="4934197" cy="1567815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538" cy="156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E07" w:rsidRDefault="00AC5E07" w:rsidP="00A56AD7">
      <w:pPr>
        <w:spacing w:line="360" w:lineRule="auto"/>
        <w:ind w:firstLine="708"/>
        <w:jc w:val="both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>7</w:t>
      </w:r>
      <w:r w:rsidRPr="007662D2">
        <w:rPr>
          <w:rFonts w:cstheme="minorHAnsi"/>
          <w:b/>
          <w:sz w:val="28"/>
          <w:szCs w:val="28"/>
        </w:rPr>
        <w:t>º passo</w:t>
      </w:r>
      <w:r>
        <w:rPr>
          <w:rFonts w:cstheme="minorHAnsi"/>
          <w:b/>
          <w:sz w:val="28"/>
          <w:szCs w:val="28"/>
        </w:rPr>
        <w:t>:</w:t>
      </w:r>
      <w:r>
        <w:rPr>
          <w:rFonts w:cstheme="minorHAnsi"/>
          <w:sz w:val="28"/>
          <w:szCs w:val="28"/>
        </w:rPr>
        <w:t xml:space="preserve"> Ao selecionar a solicitação de liquidação será aberta a tela abaixo, clique no campo grifado na imagem</w:t>
      </w:r>
    </w:p>
    <w:p w:rsidR="00AC5E07" w:rsidRDefault="00AC5E07" w:rsidP="00A56AD7">
      <w:pPr>
        <w:spacing w:line="360" w:lineRule="auto"/>
        <w:ind w:firstLine="708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pt-BR"/>
        </w:rPr>
        <w:lastRenderedPageBreak/>
        <w:drawing>
          <wp:inline distT="0" distB="0" distL="0" distR="0" wp14:anchorId="6C767DB7" wp14:editId="18C1C49A">
            <wp:extent cx="4904509" cy="3286125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003" cy="3289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E07" w:rsidRDefault="00AC5E07" w:rsidP="00A56AD7">
      <w:pPr>
        <w:spacing w:line="360" w:lineRule="auto"/>
        <w:ind w:firstLine="708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Realize a conferência dos dados, que foram informados na solicitação de liquidação.</w:t>
      </w:r>
    </w:p>
    <w:p w:rsidR="009335B8" w:rsidRDefault="00AC5E07" w:rsidP="009335B8">
      <w:pPr>
        <w:spacing w:line="360" w:lineRule="auto"/>
        <w:ind w:firstLine="708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</w:t>
      </w:r>
      <w:r w:rsidRPr="00AC5E07">
        <w:rPr>
          <w:rFonts w:cstheme="minorHAnsi"/>
          <w:b/>
          <w:sz w:val="28"/>
          <w:szCs w:val="28"/>
        </w:rPr>
        <w:t>8</w:t>
      </w:r>
      <w:r w:rsidR="009335B8" w:rsidRPr="007662D2">
        <w:rPr>
          <w:rFonts w:cstheme="minorHAnsi"/>
          <w:b/>
          <w:sz w:val="28"/>
          <w:szCs w:val="28"/>
        </w:rPr>
        <w:t>º passo</w:t>
      </w:r>
      <w:r w:rsidR="009335B8">
        <w:rPr>
          <w:rFonts w:cstheme="minorHAnsi"/>
          <w:b/>
          <w:sz w:val="28"/>
          <w:szCs w:val="28"/>
        </w:rPr>
        <w:t>:</w:t>
      </w:r>
      <w:r w:rsidR="007264F8">
        <w:rPr>
          <w:rFonts w:cstheme="minorHAnsi"/>
          <w:b/>
          <w:sz w:val="28"/>
          <w:szCs w:val="28"/>
        </w:rPr>
        <w:t xml:space="preserve"> </w:t>
      </w:r>
      <w:r w:rsidR="007264F8" w:rsidRPr="007264F8">
        <w:rPr>
          <w:rFonts w:cstheme="minorHAnsi"/>
          <w:sz w:val="28"/>
          <w:szCs w:val="28"/>
        </w:rPr>
        <w:t>Após a conferência dos dados, estando tudo ok, clique no campo mensagem</w:t>
      </w:r>
      <w:r w:rsidR="007264F8">
        <w:rPr>
          <w:rFonts w:cstheme="minorHAnsi"/>
          <w:sz w:val="28"/>
          <w:szCs w:val="28"/>
        </w:rPr>
        <w:t xml:space="preserve">, e depois </w:t>
      </w:r>
      <w:proofErr w:type="gramStart"/>
      <w:r w:rsidR="007264F8">
        <w:rPr>
          <w:rFonts w:cstheme="minorHAnsi"/>
          <w:sz w:val="28"/>
          <w:szCs w:val="28"/>
        </w:rPr>
        <w:t>no</w:t>
      </w:r>
      <w:proofErr w:type="gramEnd"/>
      <w:r w:rsidR="007264F8">
        <w:rPr>
          <w:rFonts w:cstheme="minorHAnsi"/>
          <w:sz w:val="28"/>
          <w:szCs w:val="28"/>
        </w:rPr>
        <w:t xml:space="preserve"> campo concluir tarefa,</w:t>
      </w:r>
    </w:p>
    <w:p w:rsidR="007264F8" w:rsidRDefault="007264F8" w:rsidP="009335B8">
      <w:pPr>
        <w:spacing w:line="360" w:lineRule="auto"/>
        <w:ind w:firstLine="708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pt-BR"/>
        </w:rPr>
        <w:drawing>
          <wp:inline distT="0" distB="0" distL="0" distR="0">
            <wp:extent cx="4934197" cy="1348105"/>
            <wp:effectExtent l="0" t="0" r="0" b="4445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63" cy="135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4F8" w:rsidRDefault="007264F8" w:rsidP="009335B8">
      <w:pPr>
        <w:spacing w:line="360" w:lineRule="auto"/>
        <w:ind w:firstLine="708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Feito isto a solicitação de liquidação ficará disponível, para realização do próximo passo no setor de </w:t>
      </w:r>
      <w:r w:rsidR="001F5628">
        <w:rPr>
          <w:rFonts w:cstheme="minorHAnsi"/>
          <w:sz w:val="28"/>
          <w:szCs w:val="28"/>
        </w:rPr>
        <w:t>Tesouraria, Contabilidade e Tributação</w:t>
      </w:r>
      <w:r>
        <w:rPr>
          <w:rFonts w:cstheme="minorHAnsi"/>
          <w:sz w:val="28"/>
          <w:szCs w:val="28"/>
        </w:rPr>
        <w:t>.</w:t>
      </w:r>
    </w:p>
    <w:p w:rsidR="007264F8" w:rsidRDefault="007264F8" w:rsidP="009335B8">
      <w:pPr>
        <w:spacing w:line="360" w:lineRule="auto"/>
        <w:ind w:firstLine="708"/>
        <w:jc w:val="both"/>
        <w:rPr>
          <w:rFonts w:cstheme="minorHAnsi"/>
          <w:sz w:val="28"/>
          <w:szCs w:val="28"/>
        </w:rPr>
      </w:pPr>
    </w:p>
    <w:p w:rsidR="001F5628" w:rsidRDefault="001F5628" w:rsidP="009335B8">
      <w:pPr>
        <w:spacing w:line="360" w:lineRule="auto"/>
        <w:ind w:firstLine="708"/>
        <w:jc w:val="both"/>
        <w:rPr>
          <w:rFonts w:cstheme="minorHAnsi"/>
          <w:sz w:val="28"/>
          <w:szCs w:val="28"/>
        </w:rPr>
      </w:pPr>
    </w:p>
    <w:p w:rsidR="001F5628" w:rsidRDefault="001F5628" w:rsidP="009335B8">
      <w:pPr>
        <w:spacing w:line="360" w:lineRule="auto"/>
        <w:ind w:firstLine="708"/>
        <w:jc w:val="both"/>
        <w:rPr>
          <w:rFonts w:cstheme="minorHAnsi"/>
          <w:sz w:val="28"/>
          <w:szCs w:val="28"/>
        </w:rPr>
      </w:pPr>
    </w:p>
    <w:p w:rsidR="001F5628" w:rsidRDefault="001F5628" w:rsidP="009335B8">
      <w:pPr>
        <w:spacing w:line="360" w:lineRule="auto"/>
        <w:ind w:firstLine="708"/>
        <w:jc w:val="both"/>
        <w:rPr>
          <w:rFonts w:cstheme="minorHAnsi"/>
          <w:sz w:val="28"/>
          <w:szCs w:val="28"/>
        </w:rPr>
      </w:pPr>
    </w:p>
    <w:p w:rsidR="001F5628" w:rsidRPr="001F5628" w:rsidRDefault="001F5628" w:rsidP="001F5628">
      <w:pPr>
        <w:spacing w:line="360" w:lineRule="auto"/>
        <w:ind w:firstLine="708"/>
        <w:jc w:val="center"/>
        <w:rPr>
          <w:rFonts w:cstheme="minorHAnsi"/>
          <w:b/>
          <w:sz w:val="28"/>
          <w:szCs w:val="28"/>
        </w:rPr>
      </w:pPr>
      <w:r w:rsidRPr="001F5628">
        <w:rPr>
          <w:rFonts w:cstheme="minorHAnsi"/>
          <w:b/>
          <w:sz w:val="28"/>
          <w:szCs w:val="28"/>
        </w:rPr>
        <w:lastRenderedPageBreak/>
        <w:t xml:space="preserve">Setor de </w:t>
      </w:r>
      <w:r w:rsidRPr="001F5628">
        <w:rPr>
          <w:rFonts w:cstheme="minorHAnsi"/>
          <w:b/>
          <w:sz w:val="28"/>
          <w:szCs w:val="28"/>
        </w:rPr>
        <w:t>Tesouraria, Contabilidade e Tributação</w:t>
      </w:r>
    </w:p>
    <w:p w:rsidR="001F5628" w:rsidRPr="00C65245" w:rsidRDefault="001F5628" w:rsidP="001F5628">
      <w:pPr>
        <w:spacing w:line="360" w:lineRule="auto"/>
        <w:ind w:firstLine="708"/>
        <w:jc w:val="both"/>
        <w:rPr>
          <w:rFonts w:cstheme="minorHAnsi"/>
          <w:sz w:val="28"/>
          <w:szCs w:val="28"/>
        </w:rPr>
      </w:pPr>
      <w:r w:rsidRPr="00C65245">
        <w:rPr>
          <w:rFonts w:cstheme="minorHAnsi"/>
          <w:b/>
          <w:sz w:val="28"/>
          <w:szCs w:val="28"/>
        </w:rPr>
        <w:t>1º passo</w:t>
      </w:r>
      <w:r w:rsidRPr="00C65245">
        <w:rPr>
          <w:rFonts w:cstheme="minorHAnsi"/>
          <w:sz w:val="28"/>
          <w:szCs w:val="28"/>
        </w:rPr>
        <w:t xml:space="preserve">: Ao acessar o Sistema </w:t>
      </w:r>
      <w:proofErr w:type="spellStart"/>
      <w:r w:rsidRPr="00C65245">
        <w:rPr>
          <w:rFonts w:cstheme="minorHAnsi"/>
          <w:sz w:val="28"/>
          <w:szCs w:val="28"/>
        </w:rPr>
        <w:t>MDForn</w:t>
      </w:r>
      <w:proofErr w:type="spellEnd"/>
      <w:r w:rsidRPr="00C65245">
        <w:rPr>
          <w:rFonts w:cstheme="minorHAnsi"/>
          <w:sz w:val="28"/>
          <w:szCs w:val="28"/>
        </w:rPr>
        <w:t>, clique no menu Fornecedor,</w:t>
      </w:r>
    </w:p>
    <w:p w:rsidR="001F5628" w:rsidRPr="00C65245" w:rsidRDefault="001F5628" w:rsidP="001F5628">
      <w:pPr>
        <w:spacing w:line="360" w:lineRule="auto"/>
        <w:jc w:val="both"/>
        <w:rPr>
          <w:rFonts w:cstheme="minorHAnsi"/>
          <w:sz w:val="28"/>
          <w:szCs w:val="28"/>
        </w:rPr>
      </w:pPr>
      <w:r w:rsidRPr="00C65245">
        <w:rPr>
          <w:rFonts w:cstheme="minorHAnsi"/>
          <w:noProof/>
          <w:sz w:val="28"/>
          <w:szCs w:val="28"/>
          <w:lang w:eastAsia="pt-BR"/>
        </w:rPr>
        <w:drawing>
          <wp:inline distT="0" distB="0" distL="0" distR="0" wp14:anchorId="742B3FA7" wp14:editId="3A35DD5C">
            <wp:extent cx="5400675" cy="2543175"/>
            <wp:effectExtent l="0" t="0" r="9525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628" w:rsidRPr="00C65245" w:rsidRDefault="001F5628" w:rsidP="001F5628">
      <w:pPr>
        <w:spacing w:line="360" w:lineRule="auto"/>
        <w:jc w:val="both"/>
        <w:rPr>
          <w:rFonts w:cstheme="minorHAnsi"/>
          <w:sz w:val="28"/>
          <w:szCs w:val="28"/>
        </w:rPr>
      </w:pPr>
      <w:r w:rsidRPr="00C65245">
        <w:rPr>
          <w:rFonts w:cstheme="minorHAnsi"/>
          <w:sz w:val="28"/>
          <w:szCs w:val="28"/>
        </w:rPr>
        <w:tab/>
      </w:r>
      <w:r w:rsidRPr="00C65245">
        <w:rPr>
          <w:rFonts w:cstheme="minorHAnsi"/>
          <w:b/>
          <w:sz w:val="28"/>
          <w:szCs w:val="28"/>
        </w:rPr>
        <w:t>2º passo</w:t>
      </w:r>
      <w:r w:rsidRPr="00C65245">
        <w:rPr>
          <w:rFonts w:cstheme="minorHAnsi"/>
          <w:sz w:val="28"/>
          <w:szCs w:val="28"/>
        </w:rPr>
        <w:t xml:space="preserve">: Ir no menu: lançamentos &gt; aba solicitações para liquidação </w:t>
      </w:r>
    </w:p>
    <w:p w:rsidR="001F5628" w:rsidRPr="00C65245" w:rsidRDefault="001F5628" w:rsidP="001F5628">
      <w:pPr>
        <w:spacing w:line="360" w:lineRule="auto"/>
        <w:jc w:val="both"/>
        <w:rPr>
          <w:rFonts w:cstheme="minorHAnsi"/>
          <w:sz w:val="28"/>
          <w:szCs w:val="28"/>
        </w:rPr>
      </w:pPr>
      <w:r w:rsidRPr="00C65245">
        <w:rPr>
          <w:rFonts w:cstheme="minorHAnsi"/>
          <w:noProof/>
          <w:sz w:val="28"/>
          <w:szCs w:val="28"/>
          <w:lang w:eastAsia="pt-BR"/>
        </w:rPr>
        <w:drawing>
          <wp:inline distT="0" distB="0" distL="0" distR="0" wp14:anchorId="3F79D748" wp14:editId="4044BC39">
            <wp:extent cx="5400675" cy="1581150"/>
            <wp:effectExtent l="0" t="0" r="9525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628" w:rsidRPr="00C65245" w:rsidRDefault="001F5628" w:rsidP="001F5628">
      <w:pPr>
        <w:spacing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 w:rsidRPr="007662D2">
        <w:rPr>
          <w:rFonts w:cstheme="minorHAnsi"/>
          <w:b/>
          <w:sz w:val="28"/>
          <w:szCs w:val="28"/>
        </w:rPr>
        <w:t>3º passo</w:t>
      </w:r>
      <w:r>
        <w:rPr>
          <w:rFonts w:cstheme="minorHAnsi"/>
          <w:sz w:val="28"/>
          <w:szCs w:val="28"/>
        </w:rPr>
        <w:t>: ao acessar a tela de solicitações para liquidação, clique no botão correio eletrônico</w:t>
      </w:r>
    </w:p>
    <w:p w:rsidR="001F5628" w:rsidRDefault="001F5628" w:rsidP="001F5628">
      <w:pPr>
        <w:spacing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pt-BR"/>
        </w:rPr>
        <w:drawing>
          <wp:inline distT="0" distB="0" distL="0" distR="0" wp14:anchorId="27F5B318" wp14:editId="17E47823">
            <wp:extent cx="5391150" cy="2066925"/>
            <wp:effectExtent l="0" t="0" r="0" b="9525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628" w:rsidRDefault="001F5628" w:rsidP="001F5628">
      <w:pPr>
        <w:spacing w:line="360" w:lineRule="auto"/>
        <w:ind w:firstLine="708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lastRenderedPageBreak/>
        <w:t>4</w:t>
      </w:r>
      <w:r w:rsidRPr="007662D2">
        <w:rPr>
          <w:rFonts w:cstheme="minorHAnsi"/>
          <w:b/>
          <w:sz w:val="28"/>
          <w:szCs w:val="28"/>
        </w:rPr>
        <w:t>º passo</w:t>
      </w:r>
      <w:r>
        <w:rPr>
          <w:rFonts w:cstheme="minorHAnsi"/>
          <w:b/>
          <w:sz w:val="28"/>
          <w:szCs w:val="28"/>
        </w:rPr>
        <w:t xml:space="preserve">: </w:t>
      </w:r>
      <w:r w:rsidRPr="009335B8">
        <w:rPr>
          <w:rFonts w:cstheme="minorHAnsi"/>
          <w:sz w:val="28"/>
          <w:szCs w:val="28"/>
        </w:rPr>
        <w:t>clique no botão Caixa de Entrada do Local</w:t>
      </w:r>
    </w:p>
    <w:p w:rsidR="001F5628" w:rsidRDefault="001F5628" w:rsidP="001F5628">
      <w:pPr>
        <w:spacing w:line="360" w:lineRule="auto"/>
        <w:ind w:firstLine="708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pt-BR"/>
        </w:rPr>
        <w:drawing>
          <wp:inline distT="0" distB="0" distL="0" distR="0" wp14:anchorId="53C08B2B" wp14:editId="1CA7D45A">
            <wp:extent cx="4916384" cy="1906270"/>
            <wp:effectExtent l="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520" cy="190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628" w:rsidRDefault="001F5628" w:rsidP="001F5628">
      <w:pPr>
        <w:spacing w:line="360" w:lineRule="auto"/>
        <w:ind w:firstLine="708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Ao clicar na caixa de Entrada do Local, o sistema irá disponibilizar todas as solicitações do local que o usuário está vinculado. </w:t>
      </w:r>
    </w:p>
    <w:p w:rsidR="001F5628" w:rsidRDefault="001F5628" w:rsidP="001F5628">
      <w:pPr>
        <w:spacing w:line="360" w:lineRule="auto"/>
        <w:ind w:firstLine="708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E </w:t>
      </w:r>
      <w:r>
        <w:rPr>
          <w:rFonts w:cstheme="minorHAnsi"/>
          <w:sz w:val="28"/>
          <w:szCs w:val="28"/>
        </w:rPr>
        <w:t xml:space="preserve">serão listadas todas as solicitações de liquidações. As solicitações que estiverem com o ícone da cartinha em azul, são as solicitações que ainda não foram analisadas. </w:t>
      </w:r>
    </w:p>
    <w:p w:rsidR="001F5628" w:rsidRDefault="001F5628" w:rsidP="001F5628">
      <w:pPr>
        <w:spacing w:line="360" w:lineRule="auto"/>
        <w:ind w:firstLine="708"/>
        <w:jc w:val="both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>6</w:t>
      </w:r>
      <w:r w:rsidRPr="007662D2">
        <w:rPr>
          <w:rFonts w:cstheme="minorHAnsi"/>
          <w:b/>
          <w:sz w:val="28"/>
          <w:szCs w:val="28"/>
        </w:rPr>
        <w:t>º passo</w:t>
      </w:r>
      <w:r>
        <w:rPr>
          <w:rFonts w:cstheme="minorHAnsi"/>
          <w:b/>
          <w:sz w:val="28"/>
          <w:szCs w:val="28"/>
        </w:rPr>
        <w:t xml:space="preserve">: </w:t>
      </w:r>
      <w:r>
        <w:rPr>
          <w:rFonts w:cstheme="minorHAnsi"/>
          <w:sz w:val="28"/>
          <w:szCs w:val="28"/>
        </w:rPr>
        <w:t>selecione uma solicitação de liquidação</w:t>
      </w:r>
    </w:p>
    <w:p w:rsidR="001F5628" w:rsidRDefault="001F5628" w:rsidP="001F5628">
      <w:pPr>
        <w:spacing w:line="360" w:lineRule="auto"/>
        <w:ind w:firstLine="708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pt-BR"/>
        </w:rPr>
        <w:drawing>
          <wp:inline distT="0" distB="0" distL="0" distR="0" wp14:anchorId="0C77FFB1" wp14:editId="7298D5A8">
            <wp:extent cx="4934197" cy="1567815"/>
            <wp:effectExtent l="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538" cy="156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628" w:rsidRDefault="001F5628" w:rsidP="001F5628">
      <w:pPr>
        <w:spacing w:line="360" w:lineRule="auto"/>
        <w:ind w:firstLine="708"/>
        <w:jc w:val="both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>7</w:t>
      </w:r>
      <w:r w:rsidRPr="007662D2">
        <w:rPr>
          <w:rFonts w:cstheme="minorHAnsi"/>
          <w:b/>
          <w:sz w:val="28"/>
          <w:szCs w:val="28"/>
        </w:rPr>
        <w:t>º passo</w:t>
      </w:r>
      <w:r>
        <w:rPr>
          <w:rFonts w:cstheme="minorHAnsi"/>
          <w:b/>
          <w:sz w:val="28"/>
          <w:szCs w:val="28"/>
        </w:rPr>
        <w:t>:</w:t>
      </w:r>
      <w:r>
        <w:rPr>
          <w:rFonts w:cstheme="minorHAnsi"/>
          <w:sz w:val="28"/>
          <w:szCs w:val="28"/>
        </w:rPr>
        <w:t xml:space="preserve"> Ao selecionar a solicitação de liquidação será aberta a tela abaixo, clique no campo grifado na imagem</w:t>
      </w:r>
    </w:p>
    <w:p w:rsidR="001F5628" w:rsidRDefault="001F5628" w:rsidP="001F5628">
      <w:pPr>
        <w:spacing w:line="360" w:lineRule="auto"/>
        <w:ind w:firstLine="708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pt-BR"/>
        </w:rPr>
        <w:lastRenderedPageBreak/>
        <w:drawing>
          <wp:inline distT="0" distB="0" distL="0" distR="0" wp14:anchorId="34BF2094" wp14:editId="2351A150">
            <wp:extent cx="4904509" cy="3286125"/>
            <wp:effectExtent l="0" t="0" r="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003" cy="3289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628" w:rsidRDefault="001F5628" w:rsidP="001F5628">
      <w:pPr>
        <w:spacing w:line="360" w:lineRule="auto"/>
        <w:ind w:firstLine="708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Realize a conferência dos dados, que foram informados na solicitação de liquidação.</w:t>
      </w:r>
    </w:p>
    <w:p w:rsidR="001F5628" w:rsidRDefault="001F5628" w:rsidP="001F5628">
      <w:pPr>
        <w:spacing w:line="360" w:lineRule="auto"/>
        <w:ind w:firstLine="708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</w:t>
      </w:r>
      <w:r w:rsidRPr="00AC5E07">
        <w:rPr>
          <w:rFonts w:cstheme="minorHAnsi"/>
          <w:b/>
          <w:sz w:val="28"/>
          <w:szCs w:val="28"/>
        </w:rPr>
        <w:t>8</w:t>
      </w:r>
      <w:r w:rsidRPr="007662D2">
        <w:rPr>
          <w:rFonts w:cstheme="minorHAnsi"/>
          <w:b/>
          <w:sz w:val="28"/>
          <w:szCs w:val="28"/>
        </w:rPr>
        <w:t>º passo</w:t>
      </w:r>
      <w:r>
        <w:rPr>
          <w:rFonts w:cstheme="minorHAnsi"/>
          <w:b/>
          <w:sz w:val="28"/>
          <w:szCs w:val="28"/>
        </w:rPr>
        <w:t xml:space="preserve">: </w:t>
      </w:r>
      <w:r w:rsidRPr="007264F8">
        <w:rPr>
          <w:rFonts w:cstheme="minorHAnsi"/>
          <w:sz w:val="28"/>
          <w:szCs w:val="28"/>
        </w:rPr>
        <w:t>Após a conferência dos dados, estando tudo ok, clique no campo mensagem</w:t>
      </w:r>
      <w:r>
        <w:rPr>
          <w:rFonts w:cstheme="minorHAnsi"/>
          <w:sz w:val="28"/>
          <w:szCs w:val="28"/>
        </w:rPr>
        <w:t xml:space="preserve">, e depois </w:t>
      </w:r>
      <w:proofErr w:type="gramStart"/>
      <w:r>
        <w:rPr>
          <w:rFonts w:cstheme="minorHAnsi"/>
          <w:sz w:val="28"/>
          <w:szCs w:val="28"/>
        </w:rPr>
        <w:t>no</w:t>
      </w:r>
      <w:proofErr w:type="gramEnd"/>
      <w:r>
        <w:rPr>
          <w:rFonts w:cstheme="minorHAnsi"/>
          <w:sz w:val="28"/>
          <w:szCs w:val="28"/>
        </w:rPr>
        <w:t xml:space="preserve"> campo concluir tarefa,</w:t>
      </w:r>
    </w:p>
    <w:p w:rsidR="001F5628" w:rsidRDefault="001F5628" w:rsidP="001F5628">
      <w:pPr>
        <w:spacing w:line="360" w:lineRule="auto"/>
        <w:ind w:firstLine="708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pt-BR"/>
        </w:rPr>
        <w:drawing>
          <wp:inline distT="0" distB="0" distL="0" distR="0" wp14:anchorId="0DA641D9" wp14:editId="3E38D5C2">
            <wp:extent cx="4934197" cy="1348105"/>
            <wp:effectExtent l="0" t="0" r="0" b="4445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63" cy="135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5B8" w:rsidRDefault="009335B8" w:rsidP="009335B8">
      <w:pPr>
        <w:spacing w:line="360" w:lineRule="auto"/>
        <w:ind w:firstLine="708"/>
        <w:jc w:val="both"/>
        <w:rPr>
          <w:rFonts w:cstheme="minorHAnsi"/>
          <w:b/>
          <w:sz w:val="28"/>
          <w:szCs w:val="28"/>
        </w:rPr>
      </w:pPr>
      <w:bookmarkStart w:id="0" w:name="_GoBack"/>
      <w:bookmarkEnd w:id="0"/>
    </w:p>
    <w:p w:rsidR="009335B8" w:rsidRPr="00C65245" w:rsidRDefault="009335B8" w:rsidP="00A56AD7">
      <w:pPr>
        <w:spacing w:line="360" w:lineRule="auto"/>
        <w:ind w:firstLine="708"/>
        <w:jc w:val="both"/>
        <w:rPr>
          <w:rFonts w:cstheme="minorHAnsi"/>
          <w:sz w:val="28"/>
          <w:szCs w:val="28"/>
        </w:rPr>
      </w:pPr>
    </w:p>
    <w:sectPr w:rsidR="009335B8" w:rsidRPr="00C65245">
      <w:footerReference w:type="default" r:id="rId3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6C85" w:rsidRDefault="006C6C85" w:rsidP="002728B9">
      <w:pPr>
        <w:spacing w:after="0" w:line="240" w:lineRule="auto"/>
      </w:pPr>
      <w:r>
        <w:separator/>
      </w:r>
    </w:p>
  </w:endnote>
  <w:endnote w:type="continuationSeparator" w:id="0">
    <w:p w:rsidR="006C6C85" w:rsidRDefault="006C6C85" w:rsidP="002728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default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89455076"/>
      <w:docPartObj>
        <w:docPartGallery w:val="Page Numbers (Bottom of Page)"/>
        <w:docPartUnique/>
      </w:docPartObj>
    </w:sdtPr>
    <w:sdtEndPr/>
    <w:sdtContent>
      <w:p w:rsidR="002728B9" w:rsidRDefault="002728B9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5628">
          <w:rPr>
            <w:noProof/>
          </w:rPr>
          <w:t>14</w:t>
        </w:r>
        <w:r>
          <w:fldChar w:fldCharType="end"/>
        </w:r>
      </w:p>
    </w:sdtContent>
  </w:sdt>
  <w:p w:rsidR="002728B9" w:rsidRDefault="002728B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6C85" w:rsidRDefault="006C6C85" w:rsidP="002728B9">
      <w:pPr>
        <w:spacing w:after="0" w:line="240" w:lineRule="auto"/>
      </w:pPr>
      <w:r>
        <w:separator/>
      </w:r>
    </w:p>
  </w:footnote>
  <w:footnote w:type="continuationSeparator" w:id="0">
    <w:p w:rsidR="006C6C85" w:rsidRDefault="006C6C85" w:rsidP="002728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4954F1"/>
    <w:multiLevelType w:val="hybridMultilevel"/>
    <w:tmpl w:val="674AF24A"/>
    <w:lvl w:ilvl="0" w:tplc="4AAE7588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104"/>
    <w:rsid w:val="00017BCA"/>
    <w:rsid w:val="00050759"/>
    <w:rsid w:val="000B2324"/>
    <w:rsid w:val="001F5628"/>
    <w:rsid w:val="00225E0B"/>
    <w:rsid w:val="002728B9"/>
    <w:rsid w:val="00372859"/>
    <w:rsid w:val="004479E9"/>
    <w:rsid w:val="00484913"/>
    <w:rsid w:val="004D49B7"/>
    <w:rsid w:val="005B0EB0"/>
    <w:rsid w:val="00676971"/>
    <w:rsid w:val="006C6C85"/>
    <w:rsid w:val="007264F8"/>
    <w:rsid w:val="007662D2"/>
    <w:rsid w:val="00821516"/>
    <w:rsid w:val="009335B8"/>
    <w:rsid w:val="009615AB"/>
    <w:rsid w:val="009A3A88"/>
    <w:rsid w:val="009B432C"/>
    <w:rsid w:val="00A56AD7"/>
    <w:rsid w:val="00A72C5E"/>
    <w:rsid w:val="00A77D6D"/>
    <w:rsid w:val="00AC5E07"/>
    <w:rsid w:val="00BA6050"/>
    <w:rsid w:val="00BF798F"/>
    <w:rsid w:val="00C65245"/>
    <w:rsid w:val="00C80C56"/>
    <w:rsid w:val="00D65104"/>
    <w:rsid w:val="00F306BA"/>
    <w:rsid w:val="00F43437"/>
    <w:rsid w:val="00FA7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13D327"/>
  <w15:chartTrackingRefBased/>
  <w15:docId w15:val="{848804E5-A2FB-43B3-BF56-57C60DB0A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479E9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C80C56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728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728B9"/>
  </w:style>
  <w:style w:type="paragraph" w:styleId="Rodap">
    <w:name w:val="footer"/>
    <w:basedOn w:val="Normal"/>
    <w:link w:val="RodapChar"/>
    <w:uiPriority w:val="99"/>
    <w:unhideWhenUsed/>
    <w:rsid w:val="002728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728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servicos.santaluzia.mg.gov.br/md-for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606</TotalTime>
  <Pages>16</Pages>
  <Words>948</Words>
  <Characters>5125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Lazara</dc:creator>
  <cp:keywords/>
  <dc:description/>
  <cp:lastModifiedBy>Renata Lazara</cp:lastModifiedBy>
  <cp:revision>9</cp:revision>
  <dcterms:created xsi:type="dcterms:W3CDTF">2025-11-18T16:58:00Z</dcterms:created>
  <dcterms:modified xsi:type="dcterms:W3CDTF">2025-11-24T17:09:00Z</dcterms:modified>
</cp:coreProperties>
</file>