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5EAA" w:rsidRPr="00CE6F40" w:rsidRDefault="00B45EAA" w:rsidP="00B45EAA">
      <w:pPr>
        <w:jc w:val="center"/>
        <w:rPr>
          <w:rFonts w:asciiTheme="minorHAnsi" w:hAnsiTheme="minorHAnsi" w:cstheme="minorHAnsi"/>
          <w:b/>
          <w:color w:val="000000" w:themeColor="text1"/>
          <w:sz w:val="28"/>
          <w:szCs w:val="28"/>
        </w:rPr>
      </w:pPr>
      <w:r w:rsidRPr="00CE6F40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PROCESSO SELETIVO SIMPLIFICADO – EDITAL 04/2023</w:t>
      </w:r>
    </w:p>
    <w:p w:rsidR="00B45EAA" w:rsidRPr="00CE6F40" w:rsidRDefault="00B45EAA" w:rsidP="00B45EAA">
      <w:pPr>
        <w:jc w:val="center"/>
        <w:rPr>
          <w:rFonts w:asciiTheme="minorHAnsi" w:hAnsiTheme="minorHAnsi" w:cstheme="minorHAnsi"/>
          <w:b/>
          <w:color w:val="000000" w:themeColor="text1"/>
          <w:sz w:val="28"/>
          <w:szCs w:val="28"/>
        </w:rPr>
      </w:pPr>
      <w:r w:rsidRPr="00CE6F40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SECRETARIA MUNICIPAL DE EDUCAÇÃO</w:t>
      </w:r>
    </w:p>
    <w:p w:rsidR="00B45EAA" w:rsidRDefault="00B45EAA" w:rsidP="00B45EAA">
      <w:pPr>
        <w:rPr>
          <w:b/>
          <w:color w:val="000000" w:themeColor="text1"/>
          <w:sz w:val="28"/>
          <w:szCs w:val="28"/>
        </w:rPr>
      </w:pPr>
    </w:p>
    <w:p w:rsidR="00B45EAA" w:rsidRDefault="00B45EAA" w:rsidP="00B45EAA">
      <w:pPr>
        <w:jc w:val="center"/>
        <w:rPr>
          <w:rFonts w:asciiTheme="minorHAnsi" w:hAnsiTheme="minorHAnsi" w:cstheme="minorHAnsi"/>
          <w:b/>
          <w:color w:val="000000" w:themeColor="text1"/>
        </w:rPr>
      </w:pPr>
      <w:r w:rsidRPr="00CE6F40">
        <w:rPr>
          <w:rFonts w:asciiTheme="minorHAnsi" w:hAnsiTheme="minorHAnsi" w:cstheme="minorHAnsi"/>
          <w:b/>
          <w:color w:val="000000" w:themeColor="text1"/>
        </w:rPr>
        <w:t>CONVOCAÇÃO – EDUCAÇÃO</w:t>
      </w:r>
    </w:p>
    <w:p w:rsidR="00B45EAA" w:rsidRPr="00CE6F40" w:rsidRDefault="00B45EAA" w:rsidP="00B45EAA">
      <w:pPr>
        <w:jc w:val="center"/>
        <w:rPr>
          <w:rFonts w:asciiTheme="minorHAnsi" w:hAnsiTheme="minorHAnsi" w:cstheme="minorHAnsi"/>
          <w:b/>
          <w:color w:val="000000" w:themeColor="text1"/>
        </w:rPr>
      </w:pPr>
    </w:p>
    <w:p w:rsidR="00B45EAA" w:rsidRPr="00CE6F40" w:rsidRDefault="00B45EAA" w:rsidP="00B45EAA">
      <w:pPr>
        <w:jc w:val="center"/>
        <w:rPr>
          <w:rFonts w:asciiTheme="minorHAnsi" w:hAnsiTheme="minorHAnsi" w:cstheme="minorHAnsi"/>
          <w:b/>
          <w:color w:val="000000" w:themeColor="text1"/>
        </w:rPr>
      </w:pPr>
      <w:r>
        <w:rPr>
          <w:rFonts w:asciiTheme="minorHAnsi" w:hAnsiTheme="minorHAnsi" w:cstheme="minorHAnsi"/>
          <w:b/>
          <w:color w:val="000000" w:themeColor="text1"/>
        </w:rPr>
        <w:t>RETIFICAÇÃO DA 10</w:t>
      </w:r>
      <w:r w:rsidRPr="00CE6F40">
        <w:rPr>
          <w:rFonts w:asciiTheme="minorHAnsi" w:hAnsiTheme="minorHAnsi" w:cstheme="minorHAnsi"/>
          <w:b/>
          <w:color w:val="000000" w:themeColor="text1"/>
        </w:rPr>
        <w:t>ª Chamada</w:t>
      </w:r>
    </w:p>
    <w:p w:rsidR="00B45EAA" w:rsidRPr="00CE6F40" w:rsidRDefault="00B45EAA" w:rsidP="00B45EAA">
      <w:pPr>
        <w:jc w:val="center"/>
        <w:rPr>
          <w:rFonts w:asciiTheme="minorHAnsi" w:hAnsiTheme="minorHAnsi" w:cstheme="minorHAnsi"/>
          <w:b/>
          <w:color w:val="000000" w:themeColor="text1"/>
        </w:rPr>
      </w:pPr>
    </w:p>
    <w:p w:rsidR="00BE1611" w:rsidRDefault="00BE1611" w:rsidP="00B45EAA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  <w:r w:rsidRPr="00BE1611">
        <w:rPr>
          <w:rFonts w:asciiTheme="minorHAnsi" w:hAnsiTheme="minorHAnsi" w:cstheme="minorHAnsi"/>
          <w:b/>
          <w:color w:val="000000" w:themeColor="text1"/>
        </w:rPr>
        <w:t>CONSIDERANDO</w:t>
      </w:r>
      <w:r>
        <w:rPr>
          <w:rFonts w:asciiTheme="minorHAnsi" w:hAnsiTheme="minorHAnsi" w:cstheme="minorHAnsi"/>
          <w:color w:val="000000" w:themeColor="text1"/>
        </w:rPr>
        <w:t xml:space="preserve"> que todas as convocações do Processo Seletivo S</w:t>
      </w:r>
      <w:r w:rsidR="00B45EAA">
        <w:rPr>
          <w:rFonts w:asciiTheme="minorHAnsi" w:hAnsiTheme="minorHAnsi" w:cstheme="minorHAnsi"/>
          <w:color w:val="000000" w:themeColor="text1"/>
        </w:rPr>
        <w:t xml:space="preserve">implificado – Edital Nº 04/2023 </w:t>
      </w:r>
      <w:r>
        <w:rPr>
          <w:rFonts w:asciiTheme="minorHAnsi" w:hAnsiTheme="minorHAnsi" w:cstheme="minorHAnsi"/>
          <w:color w:val="000000" w:themeColor="text1"/>
        </w:rPr>
        <w:t>são publicadas no site da P</w:t>
      </w:r>
      <w:r w:rsidRPr="00BE1611">
        <w:rPr>
          <w:rFonts w:asciiTheme="minorHAnsi" w:hAnsiTheme="minorHAnsi" w:cstheme="minorHAnsi"/>
          <w:color w:val="000000" w:themeColor="text1"/>
        </w:rPr>
        <w:t>refeitura e</w:t>
      </w:r>
      <w:proofErr w:type="gramStart"/>
      <w:r>
        <w:rPr>
          <w:rFonts w:asciiTheme="minorHAnsi" w:hAnsiTheme="minorHAnsi" w:cstheme="minorHAnsi"/>
          <w:b/>
          <w:color w:val="000000" w:themeColor="text1"/>
        </w:rPr>
        <w:t xml:space="preserve"> 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proofErr w:type="gramEnd"/>
      <w:r w:rsidR="00B45EAA">
        <w:rPr>
          <w:rFonts w:asciiTheme="minorHAnsi" w:hAnsiTheme="minorHAnsi" w:cstheme="minorHAnsi"/>
          <w:color w:val="000000" w:themeColor="text1"/>
        </w:rPr>
        <w:t>no Diário Oficial Eletrônico do município de Santa Luzia</w:t>
      </w:r>
      <w:r>
        <w:rPr>
          <w:rFonts w:asciiTheme="minorHAnsi" w:hAnsiTheme="minorHAnsi" w:cstheme="minorHAnsi"/>
          <w:color w:val="000000" w:themeColor="text1"/>
        </w:rPr>
        <w:t xml:space="preserve">; </w:t>
      </w:r>
    </w:p>
    <w:p w:rsidR="00BE1611" w:rsidRDefault="00BE1611" w:rsidP="00B45EAA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  <w:r w:rsidRPr="00BE1611">
        <w:rPr>
          <w:rFonts w:asciiTheme="minorHAnsi" w:hAnsiTheme="minorHAnsi" w:cstheme="minorHAnsi"/>
          <w:b/>
          <w:color w:val="000000" w:themeColor="text1"/>
        </w:rPr>
        <w:t>CONSIDERANDO</w:t>
      </w:r>
      <w:r>
        <w:rPr>
          <w:rFonts w:asciiTheme="minorHAnsi" w:hAnsiTheme="minorHAnsi" w:cstheme="minorHAnsi"/>
          <w:color w:val="000000" w:themeColor="text1"/>
        </w:rPr>
        <w:t xml:space="preserve"> que a 10ª chamada do Edital Nº 04/2023 foi publicada somente no Diário Oficial Eletrônico do município de Santa Luzia, do dia 20/10/23; </w:t>
      </w:r>
    </w:p>
    <w:p w:rsidR="00BE1611" w:rsidRDefault="00BE1611" w:rsidP="00BE1611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  <w:r w:rsidRPr="00BE1611">
        <w:rPr>
          <w:rFonts w:asciiTheme="minorHAnsi" w:hAnsiTheme="minorHAnsi" w:cstheme="minorHAnsi"/>
          <w:b/>
          <w:color w:val="000000" w:themeColor="text1"/>
        </w:rPr>
        <w:t>CONSIDERANDO</w:t>
      </w:r>
      <w:r>
        <w:rPr>
          <w:rFonts w:asciiTheme="minorHAnsi" w:hAnsiTheme="minorHAnsi" w:cstheme="minorHAnsi"/>
          <w:color w:val="000000" w:themeColor="text1"/>
        </w:rPr>
        <w:t xml:space="preserve"> que a Administração Pública tem o dever de resguardar o direito do candidato, garantindo a ampla divulgação, dos Atos de Convocação, conforme previsto no Edital Nº 04/2023;</w:t>
      </w:r>
    </w:p>
    <w:p w:rsidR="00B45EAA" w:rsidRPr="00CE6F40" w:rsidRDefault="00BE1611" w:rsidP="00B45EAA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t>O</w:t>
      </w:r>
      <w:r w:rsidR="00B45EAA" w:rsidRPr="00CE6F40">
        <w:rPr>
          <w:rFonts w:asciiTheme="minorHAnsi" w:hAnsiTheme="minorHAnsi" w:cstheme="minorHAnsi"/>
          <w:color w:val="000000" w:themeColor="text1"/>
        </w:rPr>
        <w:t xml:space="preserve"> Secretário Municipal de Educação no uso de suas atribuições legais divulga e convoca</w:t>
      </w:r>
      <w:r w:rsidR="00A6762C">
        <w:rPr>
          <w:rFonts w:asciiTheme="minorHAnsi" w:hAnsiTheme="minorHAnsi" w:cstheme="minorHAnsi"/>
          <w:color w:val="000000" w:themeColor="text1"/>
        </w:rPr>
        <w:t xml:space="preserve">, </w:t>
      </w:r>
      <w:r w:rsidR="00A6762C" w:rsidRPr="00953874">
        <w:rPr>
          <w:rFonts w:asciiTheme="minorHAnsi" w:hAnsiTheme="minorHAnsi" w:cstheme="minorHAnsi"/>
          <w:b/>
          <w:color w:val="000000" w:themeColor="text1"/>
          <w:u w:val="single"/>
        </w:rPr>
        <w:t>novamente</w:t>
      </w:r>
      <w:r w:rsidR="00A6762C">
        <w:rPr>
          <w:rFonts w:asciiTheme="minorHAnsi" w:hAnsiTheme="minorHAnsi" w:cstheme="minorHAnsi"/>
          <w:color w:val="000000" w:themeColor="text1"/>
        </w:rPr>
        <w:t>,</w:t>
      </w:r>
      <w:r w:rsidR="00B45EAA" w:rsidRPr="00CE6F40">
        <w:rPr>
          <w:rFonts w:asciiTheme="minorHAnsi" w:hAnsiTheme="minorHAnsi" w:cstheme="minorHAnsi"/>
          <w:color w:val="000000" w:themeColor="text1"/>
        </w:rPr>
        <w:t xml:space="preserve"> os candidatos classificados no Processo Seletivo Simplificado – Edital nº 04/2023, a comparecerem na Secretaria Municipal de Educação, localizada na sede da Prefeitura Municipal de Santa Luzia na Avenida VIII, nº 50, bairro Carreira Comprida, </w:t>
      </w:r>
      <w:r w:rsidR="00B45EAA">
        <w:rPr>
          <w:rFonts w:asciiTheme="minorHAnsi" w:hAnsiTheme="minorHAnsi" w:cstheme="minorHAnsi"/>
          <w:b/>
          <w:color w:val="000000" w:themeColor="text1"/>
          <w:u w:val="single"/>
        </w:rPr>
        <w:t>NO DIA 30 DE OUTUBRO</w:t>
      </w:r>
      <w:r w:rsidR="00B45EAA" w:rsidRPr="00CE6F40">
        <w:rPr>
          <w:rFonts w:asciiTheme="minorHAnsi" w:hAnsiTheme="minorHAnsi" w:cstheme="minorHAnsi"/>
          <w:b/>
          <w:color w:val="000000" w:themeColor="text1"/>
          <w:u w:val="single"/>
        </w:rPr>
        <w:t xml:space="preserve"> DE 2023</w:t>
      </w:r>
      <w:r w:rsidR="00B45EAA" w:rsidRPr="00CE6F40">
        <w:rPr>
          <w:rFonts w:asciiTheme="minorHAnsi" w:hAnsiTheme="minorHAnsi" w:cstheme="minorHAnsi"/>
          <w:color w:val="000000" w:themeColor="text1"/>
        </w:rPr>
        <w:t>, nos horários abaixo discriminados, nos termos dos subitens 4.1, 4.1.1, 4.2</w:t>
      </w:r>
      <w:proofErr w:type="gramStart"/>
      <w:r w:rsidR="00B45EAA" w:rsidRPr="00CE6F40">
        <w:rPr>
          <w:rFonts w:asciiTheme="minorHAnsi" w:hAnsiTheme="minorHAnsi" w:cstheme="minorHAnsi"/>
          <w:color w:val="000000" w:themeColor="text1"/>
        </w:rPr>
        <w:t xml:space="preserve">  </w:t>
      </w:r>
      <w:proofErr w:type="gramEnd"/>
      <w:r w:rsidR="00B45EAA" w:rsidRPr="00CE6F40">
        <w:rPr>
          <w:rFonts w:asciiTheme="minorHAnsi" w:hAnsiTheme="minorHAnsi" w:cstheme="minorHAnsi"/>
          <w:color w:val="000000" w:themeColor="text1"/>
        </w:rPr>
        <w:t>e do item 6 – DA CONVOCAÇÃO E CONTRATAÇÃO do referido Edital, para apresentarem toda documentação exigida no  Edital Nº 04/2023, para contratação temporária imediata, conforme Classificação Final.</w:t>
      </w:r>
    </w:p>
    <w:p w:rsidR="00B45EAA" w:rsidRPr="00DC5760" w:rsidRDefault="00B45EAA" w:rsidP="00B45EAA">
      <w:pPr>
        <w:spacing w:line="360" w:lineRule="auto"/>
        <w:jc w:val="center"/>
        <w:rPr>
          <w:b/>
          <w:color w:val="000000" w:themeColor="text1"/>
        </w:rPr>
      </w:pPr>
    </w:p>
    <w:tbl>
      <w:tblPr>
        <w:tblStyle w:val="Tabelacomgrade"/>
        <w:tblW w:w="10207" w:type="dxa"/>
        <w:tblLayout w:type="fixed"/>
        <w:tblLook w:val="04A0"/>
      </w:tblPr>
      <w:tblGrid>
        <w:gridCol w:w="1985"/>
        <w:gridCol w:w="2269"/>
        <w:gridCol w:w="2693"/>
        <w:gridCol w:w="1559"/>
        <w:gridCol w:w="1701"/>
      </w:tblGrid>
      <w:tr w:rsidR="00B45EAA" w:rsidRPr="00CE6F40" w:rsidTr="00F66793">
        <w:tc>
          <w:tcPr>
            <w:tcW w:w="4254" w:type="dxa"/>
            <w:gridSpan w:val="2"/>
            <w:vMerge w:val="restart"/>
          </w:tcPr>
          <w:p w:rsidR="00B45EAA" w:rsidRPr="00CE6F40" w:rsidRDefault="00B45EAA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CARGO/DISCIPLINA</w:t>
            </w:r>
          </w:p>
        </w:tc>
        <w:tc>
          <w:tcPr>
            <w:tcW w:w="4252" w:type="dxa"/>
            <w:gridSpan w:val="2"/>
          </w:tcPr>
          <w:p w:rsidR="00B45EAA" w:rsidRPr="00CE6F40" w:rsidRDefault="00B45EAA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CLASSIFICAÇÃO</w:t>
            </w:r>
          </w:p>
        </w:tc>
        <w:tc>
          <w:tcPr>
            <w:tcW w:w="1701" w:type="dxa"/>
            <w:vMerge w:val="restart"/>
          </w:tcPr>
          <w:p w:rsidR="00B45EAA" w:rsidRPr="00CE6F40" w:rsidRDefault="00B45EAA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HORÁRIO</w:t>
            </w:r>
          </w:p>
        </w:tc>
      </w:tr>
      <w:tr w:rsidR="00B45EAA" w:rsidRPr="00CE6F40" w:rsidTr="00F66793">
        <w:tc>
          <w:tcPr>
            <w:tcW w:w="4254" w:type="dxa"/>
            <w:gridSpan w:val="2"/>
            <w:vMerge/>
          </w:tcPr>
          <w:p w:rsidR="00B45EAA" w:rsidRPr="00CE6F40" w:rsidRDefault="00B45EAA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B45EAA" w:rsidRPr="00CE6F40" w:rsidRDefault="00B45EAA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AMPLA CONCORRÊNCIA</w:t>
            </w:r>
          </w:p>
        </w:tc>
        <w:tc>
          <w:tcPr>
            <w:tcW w:w="1559" w:type="dxa"/>
          </w:tcPr>
          <w:p w:rsidR="00B45EAA" w:rsidRPr="00CE6F40" w:rsidRDefault="00B45EAA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PCD</w:t>
            </w:r>
          </w:p>
        </w:tc>
        <w:tc>
          <w:tcPr>
            <w:tcW w:w="1701" w:type="dxa"/>
            <w:vMerge/>
          </w:tcPr>
          <w:p w:rsidR="00B45EAA" w:rsidRPr="00CE6F40" w:rsidRDefault="00B45EAA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</w:tc>
      </w:tr>
      <w:tr w:rsidR="00B45EAA" w:rsidRPr="00CE6F40" w:rsidTr="00F66793">
        <w:tc>
          <w:tcPr>
            <w:tcW w:w="1985" w:type="dxa"/>
            <w:vMerge w:val="restart"/>
          </w:tcPr>
          <w:p w:rsidR="00B45EAA" w:rsidRPr="00CE6F40" w:rsidRDefault="00E95DBF" w:rsidP="00F66793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PROFESSOR DE EDUCAÇÃO BÁSICA – PEB III</w:t>
            </w:r>
          </w:p>
        </w:tc>
        <w:tc>
          <w:tcPr>
            <w:tcW w:w="2269" w:type="dxa"/>
          </w:tcPr>
          <w:p w:rsidR="00B45EAA" w:rsidRPr="00CE6F40" w:rsidRDefault="00B45EAA" w:rsidP="00F66793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MATEMÁTICA</w:t>
            </w:r>
          </w:p>
        </w:tc>
        <w:tc>
          <w:tcPr>
            <w:tcW w:w="2693" w:type="dxa"/>
          </w:tcPr>
          <w:p w:rsidR="00B45EAA" w:rsidRPr="00CE6F40" w:rsidRDefault="00B45EAA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14º AO 16º</w:t>
            </w:r>
          </w:p>
        </w:tc>
        <w:tc>
          <w:tcPr>
            <w:tcW w:w="1559" w:type="dxa"/>
          </w:tcPr>
          <w:p w:rsidR="00B45EAA" w:rsidRPr="00CE6F40" w:rsidRDefault="00B45EAA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B45EAA" w:rsidRPr="00CE6F40" w:rsidRDefault="00B45EAA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proofErr w:type="gramStart"/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8:30</w:t>
            </w:r>
            <w:proofErr w:type="gramEnd"/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  HORAS</w:t>
            </w:r>
          </w:p>
        </w:tc>
      </w:tr>
      <w:tr w:rsidR="00B45EAA" w:rsidRPr="00CE6F40" w:rsidTr="00F66793">
        <w:tc>
          <w:tcPr>
            <w:tcW w:w="1985" w:type="dxa"/>
            <w:vMerge/>
          </w:tcPr>
          <w:p w:rsidR="00B45EAA" w:rsidRPr="00CE6F40" w:rsidRDefault="00B45EAA" w:rsidP="00F66793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269" w:type="dxa"/>
          </w:tcPr>
          <w:p w:rsidR="00B45EAA" w:rsidRPr="00CE6F40" w:rsidRDefault="00B45EAA" w:rsidP="00F66793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 xml:space="preserve">LÍN. </w:t>
            </w: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PORTUGUESA</w:t>
            </w:r>
          </w:p>
        </w:tc>
        <w:tc>
          <w:tcPr>
            <w:tcW w:w="2693" w:type="dxa"/>
          </w:tcPr>
          <w:p w:rsidR="00B45EAA" w:rsidRPr="00CE6F40" w:rsidRDefault="00B45EAA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13º AO 14º</w:t>
            </w:r>
          </w:p>
        </w:tc>
        <w:tc>
          <w:tcPr>
            <w:tcW w:w="1559" w:type="dxa"/>
          </w:tcPr>
          <w:p w:rsidR="00B45EAA" w:rsidRPr="00CE6F40" w:rsidRDefault="00B45EAA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B45EAA" w:rsidRPr="00CE6F40" w:rsidRDefault="00B45EAA" w:rsidP="00F6679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proofErr w:type="gramStart"/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8:30</w:t>
            </w:r>
            <w:proofErr w:type="gramEnd"/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  HORAS</w:t>
            </w:r>
          </w:p>
        </w:tc>
      </w:tr>
      <w:tr w:rsidR="00B45EAA" w:rsidRPr="00CE6F40" w:rsidTr="00F66793">
        <w:tc>
          <w:tcPr>
            <w:tcW w:w="4254" w:type="dxa"/>
            <w:gridSpan w:val="2"/>
          </w:tcPr>
          <w:p w:rsidR="00B45EAA" w:rsidRPr="00CE6F40" w:rsidRDefault="00B45EAA" w:rsidP="00F66793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ESPECIALISTA DA EDUCAÇÃO BÁSICA – EEB (SUPERVISOR PEDAGÓGICO)</w:t>
            </w:r>
          </w:p>
        </w:tc>
        <w:tc>
          <w:tcPr>
            <w:tcW w:w="2693" w:type="dxa"/>
          </w:tcPr>
          <w:p w:rsidR="00B45EAA" w:rsidRPr="00CE6F40" w:rsidRDefault="00B45EAA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62º AO 64</w:t>
            </w: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º</w:t>
            </w:r>
          </w:p>
        </w:tc>
        <w:tc>
          <w:tcPr>
            <w:tcW w:w="1559" w:type="dxa"/>
          </w:tcPr>
          <w:p w:rsidR="00B45EAA" w:rsidRPr="00CE6F40" w:rsidRDefault="00B45EAA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B45EAA" w:rsidRPr="00CE6F40" w:rsidRDefault="00B45EAA" w:rsidP="00F6679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proofErr w:type="gramStart"/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8:30</w:t>
            </w:r>
            <w:proofErr w:type="gramEnd"/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 HORAS</w:t>
            </w:r>
          </w:p>
        </w:tc>
      </w:tr>
      <w:tr w:rsidR="00B45EAA" w:rsidRPr="00CE6F40" w:rsidTr="00F66793">
        <w:tc>
          <w:tcPr>
            <w:tcW w:w="4254" w:type="dxa"/>
            <w:gridSpan w:val="2"/>
          </w:tcPr>
          <w:p w:rsidR="00B45EAA" w:rsidRPr="00CE6F40" w:rsidRDefault="00B45EAA" w:rsidP="00F66793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PROFISSIONAL DE APOIO</w:t>
            </w:r>
          </w:p>
        </w:tc>
        <w:tc>
          <w:tcPr>
            <w:tcW w:w="2693" w:type="dxa"/>
          </w:tcPr>
          <w:p w:rsidR="00B45EAA" w:rsidRPr="00CE6F40" w:rsidRDefault="00953874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363º AO 384</w:t>
            </w:r>
            <w:r w:rsidR="00B45EAA"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º</w:t>
            </w:r>
          </w:p>
        </w:tc>
        <w:tc>
          <w:tcPr>
            <w:tcW w:w="1559" w:type="dxa"/>
          </w:tcPr>
          <w:p w:rsidR="00B45EAA" w:rsidRPr="00CE6F40" w:rsidRDefault="00B45EAA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B45EAA" w:rsidRPr="00CE6F40" w:rsidRDefault="00B45EAA" w:rsidP="00F6679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proofErr w:type="gramStart"/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</w:t>
            </w: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:30</w:t>
            </w:r>
            <w:proofErr w:type="gramEnd"/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 HORAS</w:t>
            </w:r>
          </w:p>
        </w:tc>
      </w:tr>
      <w:tr w:rsidR="00B45EAA" w:rsidRPr="00CE6F40" w:rsidTr="00F66793">
        <w:tc>
          <w:tcPr>
            <w:tcW w:w="4254" w:type="dxa"/>
            <w:gridSpan w:val="2"/>
          </w:tcPr>
          <w:p w:rsidR="00B45EAA" w:rsidRPr="00CE6F40" w:rsidRDefault="00B45EAA" w:rsidP="00F66793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MONITOR DE CRECHE</w:t>
            </w:r>
          </w:p>
        </w:tc>
        <w:tc>
          <w:tcPr>
            <w:tcW w:w="2693" w:type="dxa"/>
          </w:tcPr>
          <w:p w:rsidR="00B45EAA" w:rsidRPr="00CE6F40" w:rsidRDefault="00B45EAA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156</w:t>
            </w: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º</w:t>
            </w:r>
          </w:p>
        </w:tc>
        <w:tc>
          <w:tcPr>
            <w:tcW w:w="1559" w:type="dxa"/>
          </w:tcPr>
          <w:p w:rsidR="00B45EAA" w:rsidRPr="00CE6F40" w:rsidRDefault="00B45EAA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B45EAA" w:rsidRPr="00CE6F40" w:rsidRDefault="00B45EAA" w:rsidP="00F6679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proofErr w:type="gramStart"/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</w:t>
            </w: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:30</w:t>
            </w:r>
            <w:proofErr w:type="gramEnd"/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 HORAS</w:t>
            </w:r>
          </w:p>
        </w:tc>
      </w:tr>
    </w:tbl>
    <w:p w:rsidR="00B45EAA" w:rsidRPr="002D17C4" w:rsidRDefault="00B45EAA" w:rsidP="00B45EAA">
      <w:pPr>
        <w:spacing w:line="360" w:lineRule="auto"/>
        <w:jc w:val="both"/>
        <w:rPr>
          <w:color w:val="000000" w:themeColor="text1"/>
        </w:rPr>
      </w:pPr>
    </w:p>
    <w:p w:rsidR="00B45EAA" w:rsidRDefault="00B45EAA" w:rsidP="00B45EAA">
      <w:pPr>
        <w:jc w:val="right"/>
      </w:pPr>
      <w:r>
        <w:t>Santa Luzia, 25 de outubro de 2023.</w:t>
      </w:r>
    </w:p>
    <w:p w:rsidR="00B45EAA" w:rsidRDefault="00B45EAA" w:rsidP="00B45EAA">
      <w:pPr>
        <w:jc w:val="right"/>
      </w:pPr>
    </w:p>
    <w:p w:rsidR="00B45EAA" w:rsidRDefault="00B45EAA" w:rsidP="00B45EAA"/>
    <w:p w:rsidR="00B45EAA" w:rsidRDefault="00B45EAA" w:rsidP="00B45EAA"/>
    <w:p w:rsidR="00B45EAA" w:rsidRDefault="00B45EAA" w:rsidP="00B45EAA">
      <w:pPr>
        <w:jc w:val="center"/>
      </w:pPr>
      <w:r>
        <w:t>OCIMAR CARMO DA SILVA</w:t>
      </w:r>
    </w:p>
    <w:p w:rsidR="00B45EAA" w:rsidRDefault="00B45EAA" w:rsidP="00B45EAA">
      <w:pPr>
        <w:jc w:val="center"/>
      </w:pPr>
      <w:r>
        <w:t>SECRETÁRIO MUNICIPAL DE EDUCAÇÃO</w:t>
      </w:r>
    </w:p>
    <w:p w:rsidR="00B45EAA" w:rsidRDefault="00B45EAA" w:rsidP="00B45EAA"/>
    <w:sectPr w:rsidR="00B45EAA" w:rsidSect="00CE6F40">
      <w:headerReference w:type="default" r:id="rId4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5DDA" w:rsidRPr="002D2551" w:rsidRDefault="00E95DBF" w:rsidP="00B95DDA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1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B95DDA" w:rsidRPr="002D2551" w:rsidRDefault="00E95DBF" w:rsidP="00B95DDA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</w:t>
    </w:r>
    <w:r w:rsidRPr="002D2551">
      <w:rPr>
        <w:rFonts w:ascii="Arial Narrow" w:hAnsi="Arial Narrow"/>
        <w:sz w:val="18"/>
      </w:rPr>
      <w:t xml:space="preserve"> 50 – Carreira Comprida – Santa Luzia – Minas Gerais – 33.045.090</w:t>
    </w:r>
  </w:p>
  <w:p w:rsidR="00B95DDA" w:rsidRDefault="00E95DBF" w:rsidP="00B95DDA">
    <w:pPr>
      <w:jc w:val="center"/>
    </w:pPr>
    <w:r w:rsidRPr="002D2551">
      <w:rPr>
        <w:rFonts w:ascii="Arial Narrow" w:hAnsi="Arial Narrow"/>
        <w:sz w:val="18"/>
      </w:rPr>
      <w:t xml:space="preserve">Telefone: </w:t>
    </w:r>
    <w:proofErr w:type="gramStart"/>
    <w:r w:rsidRPr="002D2551">
      <w:rPr>
        <w:rFonts w:ascii="Arial Narrow" w:hAnsi="Arial Narrow"/>
        <w:sz w:val="18"/>
      </w:rPr>
      <w:t xml:space="preserve">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</w:t>
    </w:r>
    <w:proofErr w:type="gramEnd"/>
    <w:r w:rsidRPr="002D2551">
      <w:rPr>
        <w:rFonts w:ascii="Arial Narrow" w:hAnsi="Arial Narrow"/>
        <w:sz w:val="18"/>
      </w:rPr>
      <w:t xml:space="preserve">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2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3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B45EAA"/>
    <w:rsid w:val="0040241F"/>
    <w:rsid w:val="00953874"/>
    <w:rsid w:val="00A6762C"/>
    <w:rsid w:val="00B45EAA"/>
    <w:rsid w:val="00BE1611"/>
    <w:rsid w:val="00E95D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5E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B45EA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275</Words>
  <Characters>1485</Characters>
  <Application>Microsoft Office Word</Application>
  <DocSecurity>0</DocSecurity>
  <Lines>12</Lines>
  <Paragraphs>3</Paragraphs>
  <ScaleCrop>false</ScaleCrop>
  <Company>HP Inc.</Company>
  <LinksUpToDate>false</LinksUpToDate>
  <CharactersWithSpaces>1757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6</cp:revision>
  <dcterms:created xsi:type="dcterms:W3CDTF">2023-10-25T12:22:00Z</dcterms:created>
  <dcterms:modified xsi:type="dcterms:W3CDTF">2023-10-25T12:59:00Z</dcterms:modified>
</cp:coreProperties>
</file>